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88" w:rsidRDefault="00310788" w:rsidP="00310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Доклад на тему:  «Развитие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скоростно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ориентированных способностей учащихся на занятиях по физической культуре»                          </w:t>
      </w:r>
    </w:p>
    <w:p w:rsidR="00310788" w:rsidRDefault="00310788" w:rsidP="00310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Шамаев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К.Н.                                                                                      </w:t>
      </w:r>
    </w:p>
    <w:p w:rsidR="00310788" w:rsidRDefault="00310788" w:rsidP="00310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ТФ ГБПОУ «КБАДК»</w:t>
      </w:r>
    </w:p>
    <w:p w:rsidR="00310788" w:rsidRDefault="00310788" w:rsidP="00310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преподаватель физической культуры</w:t>
      </w:r>
    </w:p>
    <w:p w:rsidR="00310788" w:rsidRDefault="00310788" w:rsidP="00310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ерек</w:t>
      </w:r>
    </w:p>
    <w:p w:rsidR="00907D50" w:rsidRPr="007D0E81" w:rsidRDefault="00907D50" w:rsidP="007D0E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0E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мнению многих специалистов, значительное место в процессе физического воспитания подрастающего поколения должно быть отведено воспитанию скоростно-силовых качеств, так как высокий уровень развития этих способностей во многом способствует успешной трудовой деятельности человека и достижению высоких спортивных результатов. Развитие скоростно-силовых способностей максимально компенсирует «двигательный голод», снимают стресс, укрепляют сердечно-сосудистую систему, повышают иммунитет. Исправление осанки, приобретение лёгкости в движениях, уверенности в себе − это минимум, что могут дать скоростно-силовые упражнения.</w:t>
      </w:r>
      <w:bookmarkStart w:id="0" w:name="_GoBack"/>
      <w:bookmarkEnd w:id="0"/>
    </w:p>
    <w:p w:rsidR="00907D50" w:rsidRPr="007D0E81" w:rsidRDefault="00907D50" w:rsidP="007D0E81">
      <w:pPr>
        <w:pStyle w:val="c3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000000" w:themeColor="text1"/>
        </w:rPr>
      </w:pPr>
      <w:r w:rsidRPr="007D0E81">
        <w:rPr>
          <w:rStyle w:val="c0"/>
          <w:color w:val="000000" w:themeColor="text1"/>
        </w:rPr>
        <w:t>Процесс силовой подготовки в современном спорте направлен на развитие различных силовых качеств, увеличения активной мышечной массы, укрепление соединительной и костной ткани, улучшение строения тела спортсмена. Параллельно с развитием силы создаются предпосылки для повышения уровня скоростных качеств, гибкости, координационных способностей.</w:t>
      </w:r>
    </w:p>
    <w:p w:rsidR="00907D50" w:rsidRPr="007D0E81" w:rsidRDefault="00907D50" w:rsidP="007D0E81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 xml:space="preserve">Регулярные занятия физической культурой и спортом улучшают телосложение, фигура </w:t>
      </w:r>
      <w:proofErr w:type="spellStart"/>
      <w:r w:rsidRPr="007D0E81">
        <w:rPr>
          <w:color w:val="000000" w:themeColor="text1"/>
        </w:rPr>
        <w:t>стaновится</w:t>
      </w:r>
      <w:proofErr w:type="spellEnd"/>
      <w:r w:rsidRPr="007D0E81">
        <w:rPr>
          <w:color w:val="000000" w:themeColor="text1"/>
        </w:rPr>
        <w:t xml:space="preserve"> стройной и красивой, движения приобретают выразительность и пластичность. Немаловажно, что у тех, кто занимается физической культурой и спортом, повышается уверенность в себе, укрепляется сила воли, что помогает достигать поставленные жизненные цели.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Средствами развития силовых способностей в целом являются различные несложные по структуре общеразвивающие силовые упражнения, среди которых можно выделить три основных вида: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 xml:space="preserve">-упражнения с внешним сопротивлением (упражнения с тяжестями, на тренажерах, упражнения с сопротивлением </w:t>
      </w:r>
      <w:proofErr w:type="spellStart"/>
      <w:r w:rsidRPr="007D0E81">
        <w:rPr>
          <w:color w:val="000000" w:themeColor="text1"/>
        </w:rPr>
        <w:t>пaртнера</w:t>
      </w:r>
      <w:proofErr w:type="spellEnd"/>
      <w:r w:rsidRPr="007D0E81">
        <w:rPr>
          <w:color w:val="000000" w:themeColor="text1"/>
        </w:rPr>
        <w:t>, упражнения с сопротивлением внешней среды: бег в гору, по песку, в воде и т.д.)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-упражнения с преодолением собственного тела (гимнастические силовые упражнения: сгибание- разгибание рук в упоре лежа, на брусьях, в висе; легкоатлетические прыжковые упражнения и т.д.)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-изометрические упражнения (упражнения статического характера).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В качестве основных средств развития скоростно-силовых способностей применяют упражнения, характеризующиеся высокой мощностью мышечных сокращений. Иначе говоря, для них типично такое соотношение силовых и скоростных характеристик движений, при котором значительная сила проявляется в возможно меньшее время. Такого рода упражнения принято называть скоростно-силовыми. Эти упражнения отличаются от силовых повышенной скоростью и, следовательно, использованием менее значительных отягощений. В числе их есть немало упражнений, выполняемых и без отягощений.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lastRenderedPageBreak/>
        <w:t>Обязательным методическим условием при развитии скоростно-силовых качеств является выполнение каждого повторения с максимально важным результатом, то есть, коэффициент напряженностью при выполнении должен быть как можно ближе к первому результату</w:t>
      </w:r>
      <w:proofErr w:type="gramStart"/>
      <w:r w:rsidRPr="007D0E81">
        <w:rPr>
          <w:color w:val="000000" w:themeColor="text1"/>
        </w:rPr>
        <w:t xml:space="preserve"> .</w:t>
      </w:r>
      <w:proofErr w:type="gramEnd"/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Выбор средств, при помощи которых развиваются скоростно-силовые, да и собственно силовые способности зависит от методов. К наиболее распространенным  методам развития скоростно-силовых способностей можно отнести следующие: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-метод динамических усилий. Суть метода состоит в создании максимально силового напряжения по средствам работы с непредельными отягощениями с максимальной скоростью. Упражнения при этом выполняются с полной амплитудой применяют данный метод при развитии быстрой силы, т.е. способности к проявлению большой силы в условиях быстрых движений.</w:t>
      </w:r>
    </w:p>
    <w:p w:rsidR="00907D50" w:rsidRPr="007D0E81" w:rsidRDefault="00907D50" w:rsidP="007D0E81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-«ударный» метод предусматривает выполнение специальных упражнений с мгновенным преодолением ударно воздействующего отягощения, которое направлены на увеличение мощности усилий, связанных с наиболее полной мобилизацией реактивных свойств мышц, например, спрыгивание с возвышений высотой 45-75см с последующим мгновенным выпрыгивание вверх или прыжком в длину. После предварительного быстрого растягивания наблюдается более мощное сокращение мышц. Величина их сопротивления задается массой собственного тела и высотой падения.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 игровой метод предусматривает воспитание  </w:t>
      </w:r>
      <w:proofErr w:type="spellStart"/>
      <w:r w:rsidRPr="007D0E81">
        <w:rPr>
          <w:color w:val="000000" w:themeColor="text1"/>
        </w:rPr>
        <w:t>скоростно</w:t>
      </w:r>
      <w:proofErr w:type="spellEnd"/>
      <w:r w:rsidRPr="007D0E81">
        <w:rPr>
          <w:color w:val="000000" w:themeColor="text1"/>
        </w:rPr>
        <w:t xml:space="preserve"> - силовых способностей в игровой деятельности, где игровые ситуации вынуждают проявлять большую силу в  минимально короткие промежутки времени.</w:t>
      </w:r>
    </w:p>
    <w:p w:rsidR="00DD1DB1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-соревновательный метод применяется в форме различных тренировочных состязаний. Эффективность данного метода очень высокая, поскольку соревнующимся приставляется возможность бороться друг с другом на равных основаниях, с эмоциональным подъемом, проявляя максимально волевые усилия.</w:t>
      </w:r>
    </w:p>
    <w:p w:rsidR="00DD1DB1" w:rsidRPr="007D0E81" w:rsidRDefault="00DD1DB1" w:rsidP="007D0E81">
      <w:pPr>
        <w:shd w:val="clear" w:color="auto" w:fill="FFFFFF"/>
        <w:spacing w:after="0"/>
        <w:ind w:right="-84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каждом уроке физической культуры применяю элементы соревновательной технологии:</w:t>
      </w:r>
    </w:p>
    <w:p w:rsidR="00DD1DB1" w:rsidRPr="007D0E81" w:rsidRDefault="00DD1DB1" w:rsidP="007D0E81">
      <w:pPr>
        <w:shd w:val="clear" w:color="auto" w:fill="FFFFFF"/>
        <w:spacing w:after="0"/>
        <w:ind w:right="-84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-при совершенствовании различных двигательных действий применяются соревновательные методы – учащиеся применяет разученное действие для повышения показателей физической подготовленности. Так, например, освоенная техника высокого старта, стартового разгона, бега по дистанции и финиширования позволяет повысить скорость прохождения своего этапа на соревнованиях в эстафете.</w:t>
      </w:r>
    </w:p>
    <w:p w:rsidR="00DD1DB1" w:rsidRPr="007D0E81" w:rsidRDefault="00DD1DB1" w:rsidP="007D0E81">
      <w:pPr>
        <w:shd w:val="clear" w:color="auto" w:fill="FFFFFF"/>
        <w:spacing w:after="0"/>
        <w:ind w:right="-84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занятиях по волейболу, баскетболу и т.д. обязательно применяется соревновательный метод в процессе учебной игры для:</w:t>
      </w:r>
    </w:p>
    <w:p w:rsidR="00DD1DB1" w:rsidRPr="007D0E81" w:rsidRDefault="00DD1DB1" w:rsidP="007D0E81">
      <w:pPr>
        <w:shd w:val="clear" w:color="auto" w:fill="FFFFFF"/>
        <w:spacing w:after="0"/>
        <w:ind w:left="1204" w:right="-84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повышения эмоциональной направленности урока,</w:t>
      </w:r>
    </w:p>
    <w:p w:rsidR="00DD1DB1" w:rsidRPr="007D0E81" w:rsidRDefault="00DD1DB1" w:rsidP="007D0E81">
      <w:pPr>
        <w:shd w:val="clear" w:color="auto" w:fill="FFFFFF"/>
        <w:spacing w:after="0"/>
        <w:ind w:left="1204" w:right="-84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увеличения интереса к игре,</w:t>
      </w:r>
    </w:p>
    <w:p w:rsidR="00DD1DB1" w:rsidRPr="007D0E81" w:rsidRDefault="00DD1DB1" w:rsidP="007D0E81">
      <w:pPr>
        <w:shd w:val="clear" w:color="auto" w:fill="FFFFFF"/>
        <w:spacing w:after="0"/>
        <w:ind w:left="1204" w:right="-84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повышения мотивации к совершенствованию технико-тактических навыков и развитию физических качеств.</w:t>
      </w:r>
    </w:p>
    <w:p w:rsidR="00DD1DB1" w:rsidRPr="007D0E81" w:rsidRDefault="00DD1DB1" w:rsidP="007D0E81">
      <w:pPr>
        <w:shd w:val="clear" w:color="auto" w:fill="FFFFFF"/>
        <w:spacing w:after="0"/>
        <w:ind w:right="-84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-соревновательный метод очень эффективен в привлечении учащихся к занятиям физической культурой и спортом во внеурочное время – они охотно участвуют в соревнованиях между группами колледжа, активно болеют за команды </w:t>
      </w:r>
      <w:proofErr w:type="spellStart"/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одногруппников</w:t>
      </w:r>
      <w:proofErr w:type="spellEnd"/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что способствует более ответственному отношению к предмету «физическая культура» и повышению стремления учащихся к самосовершенствованию</w:t>
      </w:r>
    </w:p>
    <w:p w:rsidR="00DD1DB1" w:rsidRPr="00310788" w:rsidRDefault="00DD1DB1" w:rsidP="00310788">
      <w:pPr>
        <w:shd w:val="clear" w:color="auto" w:fill="FFFFFF"/>
        <w:spacing w:after="0"/>
        <w:ind w:right="-84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 время сдачи контрольных тестов применение соревновательной технологии позволяет добиться более высоких показателей физической подготовленности, помогает учащимся обрести уверенность в своих силах.</w:t>
      </w:r>
    </w:p>
    <w:p w:rsidR="00907D50" w:rsidRDefault="00907D50" w:rsidP="00F70A56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- методы строго регламентированного упражнения включают в себя: методы повторного выполнения упражнения и методы вариативного (переменного) выполнения упражнения с варьированием скорости и веса отягощения по заданной программе в специально созданных условиях.</w:t>
      </w:r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Уровень общей физической подготовленности учащихся определяется тем, в какой мере у них развиты основные двигательные качества: сила, быстрота, выносливость, ловкость, гибкость, поэтому на каждом уроке выполняются специальные упражнения с большой физиологической нагрузкой.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Для выполнения учебных нормативов на уроках применяются следующие подготовительные и специальные упражнения для развития силы: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  <w:u w:val="single"/>
        </w:rPr>
        <w:t>на канате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1.        Лазание в 3 приема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2.        Лазание в 2 приема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3.        Спуск по канату на одних руках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4.        Лазание не одних руках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 xml:space="preserve">5.        Из </w:t>
      </w:r>
      <w:proofErr w:type="gramStart"/>
      <w:r w:rsidRPr="00F70A56">
        <w:rPr>
          <w:rStyle w:val="c4"/>
          <w:color w:val="000000"/>
        </w:rPr>
        <w:t>седа</w:t>
      </w:r>
      <w:proofErr w:type="gramEnd"/>
      <w:r w:rsidRPr="00F70A56">
        <w:rPr>
          <w:rStyle w:val="c4"/>
          <w:color w:val="000000"/>
        </w:rPr>
        <w:t xml:space="preserve"> на полу влезть по канату на одних руках.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6.        Лазание на одних руках по 2 канатам.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  <w:u w:val="single"/>
        </w:rPr>
        <w:t>Развитие скоростно-силовых  качеств.</w:t>
      </w:r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F70A56">
        <w:rPr>
          <w:rStyle w:val="c4"/>
          <w:color w:val="000000"/>
        </w:rPr>
        <w:t xml:space="preserve">Освоение учебного материала по физической культуре учащимися требует от них улучшения быстроты во всех формах ее проявления. </w:t>
      </w:r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  <w:u w:val="single"/>
        </w:rPr>
        <w:t>Для развития скоростно-силовых  каче</w:t>
      </w:r>
      <w:proofErr w:type="gramStart"/>
      <w:r w:rsidRPr="00F70A56">
        <w:rPr>
          <w:rStyle w:val="c4"/>
          <w:color w:val="000000"/>
          <w:u w:val="single"/>
        </w:rPr>
        <w:t>ств пр</w:t>
      </w:r>
      <w:proofErr w:type="gramEnd"/>
      <w:r w:rsidRPr="00F70A56">
        <w:rPr>
          <w:rStyle w:val="c4"/>
          <w:color w:val="000000"/>
          <w:u w:val="single"/>
        </w:rPr>
        <w:t>именяются следующие подготовительные и специальные упражнения: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1.        Повторный бег на дистанцию 30 м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2.        </w:t>
      </w:r>
      <w:proofErr w:type="spellStart"/>
      <w:r w:rsidRPr="00F70A56">
        <w:rPr>
          <w:rStyle w:val="c4"/>
          <w:color w:val="000000"/>
        </w:rPr>
        <w:t>Пробегание</w:t>
      </w:r>
      <w:proofErr w:type="spellEnd"/>
      <w:r w:rsidRPr="00F70A56">
        <w:rPr>
          <w:rStyle w:val="c4"/>
          <w:color w:val="000000"/>
        </w:rPr>
        <w:t xml:space="preserve"> 30м с ходу.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3        Преодоление дистанции 20 - 30 м прыжками в шаге с одной ноги на другую.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4.        Преодоление дистанции 20 - 30 м прыжками на правой (левой) ноге.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5.        Повторное преодоление дистанции 30 м высоко-далекими прыжками с одной ноги на другую.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6.        Десятикратные  прыжки на одной ноге.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7.        Тройной прыжок на 2 ногах с места.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8.        Бег на 60 и 100 м с задачей произвольно увеличивать длину шагов.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9.        Бег на месте, высоко поднимая колени, упираясь рукам в стену. 10.Бег на месте, высоко поднимая колени, с движениями рук как при беге вперед.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11.С низкого старта по сигналу бег наперегонки на 20 - 40 м. 12.Бег в максимально быстром темпе под уклон с низкого старта.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13.Бег из различных исходных положений по сигналу.</w:t>
      </w:r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F70A56">
        <w:rPr>
          <w:rStyle w:val="c4"/>
          <w:color w:val="000000"/>
        </w:rPr>
        <w:t>С целью улучшения быстроты реагирования на сигнал, повышения мобильности занимающихся при взятии низкого старта и развития стартового ускорения полезно на уроках применять подвижные игры и эстафеты.</w:t>
      </w:r>
      <w:proofErr w:type="gramEnd"/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Для совершенствования скоростно-силовых качеств в уроки включают разнообразные двигательные задания, включающие перепрыгивание через снаряды и предметы (скамейки,  канавы, набивные мячи и т.д.). Упражнения для развития скоростно-силовых  каче</w:t>
      </w:r>
      <w:proofErr w:type="gramStart"/>
      <w:r w:rsidRPr="00F70A56">
        <w:rPr>
          <w:rStyle w:val="c4"/>
          <w:color w:val="000000"/>
        </w:rPr>
        <w:t>ств пр</w:t>
      </w:r>
      <w:proofErr w:type="gramEnd"/>
      <w:r w:rsidRPr="00F70A56">
        <w:rPr>
          <w:rStyle w:val="c4"/>
          <w:color w:val="000000"/>
        </w:rPr>
        <w:t>и метании гранаты и толкание ядра.</w:t>
      </w:r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 xml:space="preserve">При метании снарядов в работе участвуют почти все мышечные группы, выполняющие распрямление тела. При этом движение толчка или броска выполняется </w:t>
      </w:r>
      <w:r w:rsidRPr="00F70A56">
        <w:rPr>
          <w:rStyle w:val="c4"/>
          <w:color w:val="000000"/>
        </w:rPr>
        <w:lastRenderedPageBreak/>
        <w:t>очень быстро, как бы "взрывом". Улучшение способности быстрее произвести указанные движения оказывают решающее влияние на прирост результатов в метании.</w:t>
      </w:r>
    </w:p>
    <w:p w:rsidR="006D396D" w:rsidRPr="00F70A56" w:rsidRDefault="006D396D" w:rsidP="00F70A5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 Таким образом, все движения при метании и толкании носят ярко выраженный скоростно-силовой характер.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1.        Повторные прыжки вверх из глубокого приседа.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 xml:space="preserve">2.        Из </w:t>
      </w:r>
      <w:proofErr w:type="spellStart"/>
      <w:r w:rsidRPr="00F70A56">
        <w:rPr>
          <w:rStyle w:val="c4"/>
          <w:color w:val="000000"/>
        </w:rPr>
        <w:t>полуприседа</w:t>
      </w:r>
      <w:proofErr w:type="spellEnd"/>
      <w:r w:rsidRPr="00F70A56">
        <w:rPr>
          <w:rStyle w:val="c4"/>
          <w:color w:val="000000"/>
        </w:rPr>
        <w:t xml:space="preserve"> на правой ноге, наклонив туловище, махом левой и толчком правой прыжок влево.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 xml:space="preserve">3.        С шага прыжок вверх, наступая </w:t>
      </w:r>
      <w:proofErr w:type="gramStart"/>
      <w:r w:rsidRPr="00F70A56">
        <w:rPr>
          <w:rStyle w:val="c4"/>
          <w:color w:val="000000"/>
        </w:rPr>
        <w:t>правой</w:t>
      </w:r>
      <w:proofErr w:type="gramEnd"/>
      <w:r w:rsidRPr="00F70A56">
        <w:rPr>
          <w:rStyle w:val="c4"/>
          <w:color w:val="000000"/>
        </w:rPr>
        <w:t xml:space="preserve"> (левой) на гимнастическую скамейку.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4.        Приседание и вставание на одной ноге.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 5.        Прыжки с места назад, отталкиваясь правой ногой и выполняя мах левой.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6.        Броски набивного мяча вверх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7.        Броски набивного мяча двумя из-за головы.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8.        В прыжке бросок мяча ногами вперед.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 xml:space="preserve">9.        Из </w:t>
      </w:r>
      <w:proofErr w:type="gramStart"/>
      <w:r w:rsidRPr="00F70A56">
        <w:rPr>
          <w:rStyle w:val="c4"/>
          <w:color w:val="000000"/>
        </w:rPr>
        <w:t>положения</w:t>
      </w:r>
      <w:proofErr w:type="gramEnd"/>
      <w:r w:rsidRPr="00F70A56">
        <w:rPr>
          <w:rStyle w:val="c4"/>
          <w:color w:val="000000"/>
        </w:rPr>
        <w:t xml:space="preserve"> сидя на полу толчок мяча поочередно правой и левой рукой.</w:t>
      </w:r>
    </w:p>
    <w:p w:rsidR="006D396D" w:rsidRPr="00F70A56" w:rsidRDefault="004671E2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10</w:t>
      </w:r>
      <w:proofErr w:type="gramStart"/>
      <w:r w:rsidRPr="00F70A56">
        <w:rPr>
          <w:rStyle w:val="c4"/>
          <w:color w:val="000000"/>
        </w:rPr>
        <w:t>        </w:t>
      </w:r>
      <w:r w:rsidR="006D396D" w:rsidRPr="00F70A56">
        <w:rPr>
          <w:rStyle w:val="c4"/>
          <w:color w:val="000000"/>
        </w:rPr>
        <w:t>И</w:t>
      </w:r>
      <w:proofErr w:type="gramEnd"/>
      <w:r w:rsidR="006D396D" w:rsidRPr="00F70A56">
        <w:rPr>
          <w:rStyle w:val="c4"/>
          <w:color w:val="000000"/>
        </w:rPr>
        <w:t>з положения сидя толчок мяча двумя руками от груди вперед  вверх.</w:t>
      </w:r>
    </w:p>
    <w:p w:rsidR="006D396D" w:rsidRPr="00F70A56" w:rsidRDefault="004671E2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11        </w:t>
      </w:r>
      <w:r w:rsidR="006D396D" w:rsidRPr="00F70A56">
        <w:rPr>
          <w:rStyle w:val="c4"/>
          <w:color w:val="000000"/>
        </w:rPr>
        <w:t xml:space="preserve">Переброска ядра поочередно из правой руки в </w:t>
      </w:r>
      <w:proofErr w:type="gramStart"/>
      <w:r w:rsidR="006D396D" w:rsidRPr="00F70A56">
        <w:rPr>
          <w:rStyle w:val="c4"/>
          <w:color w:val="000000"/>
        </w:rPr>
        <w:t>левую</w:t>
      </w:r>
      <w:proofErr w:type="gramEnd"/>
      <w:r w:rsidR="006D396D" w:rsidRPr="00F70A56">
        <w:rPr>
          <w:rStyle w:val="c4"/>
          <w:color w:val="000000"/>
        </w:rPr>
        <w:t xml:space="preserve"> и обратно.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12.        Выжимание ядра правой, левой рукой.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13.        Повороты туловища вправо и влево, ядро держать двумя руками.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 xml:space="preserve">14.        Перебрасывание ядра из правой руки в </w:t>
      </w:r>
      <w:proofErr w:type="gramStart"/>
      <w:r w:rsidRPr="00F70A56">
        <w:rPr>
          <w:rStyle w:val="c4"/>
          <w:color w:val="000000"/>
        </w:rPr>
        <w:t>левую</w:t>
      </w:r>
      <w:proofErr w:type="gramEnd"/>
      <w:r w:rsidRPr="00F70A56">
        <w:rPr>
          <w:rStyle w:val="c4"/>
          <w:color w:val="000000"/>
        </w:rPr>
        <w:t>.</w:t>
      </w:r>
    </w:p>
    <w:p w:rsidR="006D396D" w:rsidRPr="00F70A56" w:rsidRDefault="006D396D" w:rsidP="00F70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70A56">
        <w:rPr>
          <w:rStyle w:val="c4"/>
          <w:color w:val="000000"/>
        </w:rPr>
        <w:t>15.Толчок ядра от груди двумя руками.</w:t>
      </w:r>
    </w:p>
    <w:p w:rsidR="00F70A56" w:rsidRDefault="00F70A56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Таким образом, правильное и гармоническое физическое развитие человека может быть обеспечено лишь при условии разносторонней физической подготовки. Однако нельзя забывать, что при формировании физической культуры необходимо учитывать, что духовное и физическое начало в развитии человека составляют неразделимое целое.</w:t>
      </w:r>
    </w:p>
    <w:p w:rsidR="00907D50" w:rsidRPr="007D0E81" w:rsidRDefault="00907D50" w:rsidP="007D0E81">
      <w:pPr>
        <w:pStyle w:val="a3"/>
        <w:spacing w:before="0" w:beforeAutospacing="0" w:after="240" w:afterAutospacing="0" w:line="276" w:lineRule="auto"/>
        <w:jc w:val="both"/>
        <w:rPr>
          <w:color w:val="000000" w:themeColor="text1"/>
        </w:rPr>
      </w:pPr>
      <w:r w:rsidRPr="007D0E81">
        <w:rPr>
          <w:color w:val="000000" w:themeColor="text1"/>
        </w:rPr>
        <w:t>Физическая культура и спорт способствуют восстановлению и укреплению общей работоспособности, улучшают деятельность нервной системы, увеличивают умственную работоспособность. Физическое воспитание создает лучшие условия для умственной работоспособности и содействует развитию интеллекта, стимулирует развитие потребности и способностей к самопознанию и самовоспитанию.</w:t>
      </w:r>
    </w:p>
    <w:p w:rsidR="007D0E81" w:rsidRPr="007D0E81" w:rsidRDefault="004671E2" w:rsidP="007D0E8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Style w:val="c9"/>
          <w:b/>
          <w:bCs/>
          <w:color w:val="000000" w:themeColor="text1"/>
        </w:rPr>
        <w:t xml:space="preserve">                                                                 </w:t>
      </w:r>
      <w:r w:rsidR="007D0E81" w:rsidRPr="007D0E81">
        <w:rPr>
          <w:rStyle w:val="c9"/>
          <w:b/>
          <w:bCs/>
          <w:color w:val="000000" w:themeColor="text1"/>
        </w:rPr>
        <w:t>Заключение</w:t>
      </w:r>
    </w:p>
    <w:p w:rsidR="008D073D" w:rsidRDefault="007D0E81" w:rsidP="007D0E81">
      <w:pPr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7D0E81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Хотя двигательные качества выделяют как самостоятельные понятия, следует все же иметь в виду, что проявляются они не сами по себе, а в конкретной деятельности. В каждом движении они проявляются по-разному в зависимости от структурных особенностей навыка. Так, например, при выполнении прыжка в длину с разбега, опорного прыжка и прыжка в волейболе сила ног и быстрота мышечных сокращений носит ярко выраженные особенности. И сила ног и быстрота движений ног тем лучше реализуется в конкретном виде прыжка, чем чаще учащиеся выполняли специальные упражнения на силу и быстроту, сходные в своей основе с ведущим звеном того ил иного прыжка.</w:t>
      </w:r>
    </w:p>
    <w:p w:rsidR="00310788" w:rsidRPr="00310788" w:rsidRDefault="004671E2" w:rsidP="0031078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</w:t>
      </w:r>
      <w:r w:rsidR="00310788" w:rsidRPr="003107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Используемая литература</w:t>
      </w:r>
    </w:p>
    <w:p w:rsidR="00310788" w:rsidRPr="00310788" w:rsidRDefault="00310788" w:rsidP="00310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Найминова</w:t>
      </w:r>
      <w:proofErr w:type="spellEnd"/>
      <w:r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Э. Спортивные игры на уроках физической культуры. Книга для учителя. – Ростов на Дону:  Феникс, 20</w:t>
      </w:r>
      <w:r w:rsid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256 </w:t>
      </w:r>
      <w:proofErr w:type="gramStart"/>
      <w:r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10788" w:rsidRPr="00310788" w:rsidRDefault="004671E2" w:rsidP="00310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10788"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Федеральный закон от 29.12.2012 № 273 - ФЗ (ред. 23.07.2013) «Об образовании в Российской Федерации».</w:t>
      </w:r>
    </w:p>
    <w:p w:rsidR="00310788" w:rsidRPr="00310788" w:rsidRDefault="004671E2" w:rsidP="0046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="00310788"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310788"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Шамаева</w:t>
      </w:r>
      <w:proofErr w:type="spellEnd"/>
      <w:r w:rsidR="00310788" w:rsidRPr="00310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О.Ю. - Образовательные технологии в основных образовательных программах уровневой системы подготовки [Электронный ресурс] - Режим доступа: </w:t>
      </w:r>
      <w:hyperlink r:id="rId5" w:history="1">
        <w:r w:rsidR="00310788" w:rsidRPr="0031078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http://www.gumchtenia.rggu.ru/article.html?id=66212</w:t>
        </w:r>
      </w:hyperlink>
    </w:p>
    <w:p w:rsidR="004671E2" w:rsidRPr="004671E2" w:rsidRDefault="004671E2" w:rsidP="0046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Холодов Ж.К., Теория и методика физической культур</w:t>
      </w:r>
      <w:proofErr w:type="gramStart"/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ы-</w:t>
      </w:r>
      <w:proofErr w:type="gramEnd"/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 .,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4671E2" w:rsidRPr="004671E2" w:rsidRDefault="004671E2" w:rsidP="0046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proofErr w:type="gramStart"/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Мишин</w:t>
      </w:r>
      <w:proofErr w:type="gramEnd"/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Б.И. Настольная книга учителя физической культуры. М.,ООО «Издательство АСТ»,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</w:p>
    <w:p w:rsidR="004671E2" w:rsidRPr="004671E2" w:rsidRDefault="004671E2" w:rsidP="0046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Колодницкий Г.А., Кузнецов В.С., Маслов М.В. Внеурочная деятельность учащихся. Лёгкая атлетика – М.: Просвещение,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467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310788" w:rsidRPr="00F70A56" w:rsidRDefault="00F70A56" w:rsidP="004671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культура студента: Учебник</w:t>
      </w:r>
      <w:proofErr w:type="gramStart"/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В.И. </w:t>
      </w:r>
      <w:proofErr w:type="spellStart"/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Ильинича</w:t>
      </w:r>
      <w:proofErr w:type="spellEnd"/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Москва: </w:t>
      </w:r>
      <w:proofErr w:type="spellStart"/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Гардарики</w:t>
      </w:r>
      <w:proofErr w:type="spellEnd"/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F70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— 448 с.</w:t>
      </w:r>
    </w:p>
    <w:sectPr w:rsidR="00310788" w:rsidRPr="00F70A56" w:rsidSect="008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8038D"/>
    <w:multiLevelType w:val="multilevel"/>
    <w:tmpl w:val="EDFA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64B"/>
    <w:rsid w:val="00310788"/>
    <w:rsid w:val="0032548C"/>
    <w:rsid w:val="0035664B"/>
    <w:rsid w:val="004671E2"/>
    <w:rsid w:val="006D396D"/>
    <w:rsid w:val="007D0E81"/>
    <w:rsid w:val="00840AC7"/>
    <w:rsid w:val="00907D50"/>
    <w:rsid w:val="00A4347F"/>
    <w:rsid w:val="00DD1DB1"/>
    <w:rsid w:val="00F70A56"/>
    <w:rsid w:val="00FD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07D50"/>
  </w:style>
  <w:style w:type="paragraph" w:customStyle="1" w:styleId="c3">
    <w:name w:val="c3"/>
    <w:basedOn w:val="a"/>
    <w:rsid w:val="0090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0E81"/>
  </w:style>
  <w:style w:type="character" w:customStyle="1" w:styleId="c9">
    <w:name w:val="c9"/>
    <w:basedOn w:val="a0"/>
    <w:rsid w:val="007D0E81"/>
  </w:style>
  <w:style w:type="paragraph" w:customStyle="1" w:styleId="c2">
    <w:name w:val="c2"/>
    <w:basedOn w:val="a"/>
    <w:rsid w:val="006D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mchtenia.rggu.ru/article.html?id=66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2025-11-12T12:01:00Z</dcterms:created>
  <dcterms:modified xsi:type="dcterms:W3CDTF">2025-11-12T17:39:00Z</dcterms:modified>
</cp:coreProperties>
</file>