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06" w:rsidRDefault="004C7852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</w:t>
      </w:r>
      <w:r w:rsidR="0080075B" w:rsidRPr="00CF3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емонстрационный экзамен как новый формат подведения итогов обучения в профессиональных образовательных организациях в условиях ФГОС</w:t>
      </w:r>
    </w:p>
    <w:p w:rsidR="00206049" w:rsidRDefault="00206049" w:rsidP="00206049">
      <w:pPr>
        <w:pStyle w:val="a7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Татьяна Сергеевна Христова </w:t>
      </w:r>
    </w:p>
    <w:p w:rsidR="00206049" w:rsidRPr="00017F00" w:rsidRDefault="00206049" w:rsidP="00206049">
      <w:pPr>
        <w:pStyle w:val="a7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Алексей Владимирович. Новиков </w:t>
      </w:r>
      <w:r w:rsidRPr="00017F00">
        <w:rPr>
          <w:rFonts w:ascii="Times New Roman" w:eastAsia="Times New Roman" w:hAnsi="Times New Roman" w:cs="Times New Roman"/>
          <w:b/>
          <w:i/>
          <w:sz w:val="24"/>
        </w:rPr>
        <w:br/>
        <w:t>ОГАПОУ «</w:t>
      </w:r>
      <w:proofErr w:type="spellStart"/>
      <w:r w:rsidRPr="00017F00">
        <w:rPr>
          <w:rFonts w:ascii="Times New Roman" w:eastAsia="Times New Roman" w:hAnsi="Times New Roman" w:cs="Times New Roman"/>
          <w:b/>
          <w:i/>
          <w:sz w:val="24"/>
        </w:rPr>
        <w:t>Ютановский</w:t>
      </w:r>
      <w:proofErr w:type="spellEnd"/>
      <w:r w:rsidRPr="00017F00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proofErr w:type="spellStart"/>
      <w:r w:rsidRPr="00017F00">
        <w:rPr>
          <w:rFonts w:ascii="Times New Roman" w:eastAsia="Times New Roman" w:hAnsi="Times New Roman" w:cs="Times New Roman"/>
          <w:b/>
          <w:i/>
          <w:sz w:val="24"/>
        </w:rPr>
        <w:t>агромеханический</w:t>
      </w:r>
      <w:proofErr w:type="spellEnd"/>
      <w:r w:rsidRPr="00017F00">
        <w:rPr>
          <w:rFonts w:ascii="Times New Roman" w:eastAsia="Times New Roman" w:hAnsi="Times New Roman" w:cs="Times New Roman"/>
          <w:b/>
          <w:i/>
          <w:sz w:val="24"/>
        </w:rPr>
        <w:t xml:space="preserve"> техникум им. </w:t>
      </w:r>
    </w:p>
    <w:p w:rsidR="00206049" w:rsidRPr="00017F00" w:rsidRDefault="00206049" w:rsidP="00206049">
      <w:pPr>
        <w:pStyle w:val="a7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017F00">
        <w:rPr>
          <w:rFonts w:ascii="Times New Roman" w:eastAsia="Times New Roman" w:hAnsi="Times New Roman" w:cs="Times New Roman"/>
          <w:b/>
          <w:i/>
          <w:sz w:val="24"/>
        </w:rPr>
        <w:t xml:space="preserve">Е.П. Ковалевского», с. </w:t>
      </w:r>
      <w:proofErr w:type="spellStart"/>
      <w:r w:rsidRPr="00017F00">
        <w:rPr>
          <w:rFonts w:ascii="Times New Roman" w:eastAsia="Times New Roman" w:hAnsi="Times New Roman" w:cs="Times New Roman"/>
          <w:b/>
          <w:i/>
          <w:sz w:val="24"/>
        </w:rPr>
        <w:t>Ютановка</w:t>
      </w:r>
      <w:proofErr w:type="spellEnd"/>
      <w:r w:rsidRPr="00017F00">
        <w:rPr>
          <w:rFonts w:ascii="Times New Roman" w:eastAsia="Times New Roman" w:hAnsi="Times New Roman" w:cs="Times New Roman"/>
          <w:b/>
          <w:i/>
          <w:sz w:val="24"/>
        </w:rPr>
        <w:br/>
        <w:t>Белгородская область</w:t>
      </w:r>
    </w:p>
    <w:p w:rsidR="00206049" w:rsidRDefault="00206049" w:rsidP="00206049">
      <w:pPr>
        <w:pStyle w:val="a7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Преподаватели  </w:t>
      </w:r>
    </w:p>
    <w:p w:rsidR="00206049" w:rsidRPr="00CF3D06" w:rsidRDefault="00206049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80075B" w:rsidRPr="0080075B" w:rsidRDefault="0080075B" w:rsidP="004C7852">
      <w:pPr>
        <w:pStyle w:val="a7"/>
        <w:ind w:firstLine="708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80075B">
        <w:rPr>
          <w:rFonts w:ascii="Times New Roman" w:hAnsi="Times New Roman" w:cs="Times New Roman"/>
          <w:sz w:val="28"/>
          <w:lang w:eastAsia="ru-RU"/>
        </w:rPr>
        <w:t>Совершенствование системы подготовки кадров - одна из основополагающих задач, стоящих перед профессиональными образовательными организациями. Актуальность этой задачи возрастает с развитием высокотехнологичных современных специальностей. Современное профессиональное образование, отвечая на требование времени по подготовке высококвалифицированных специалистов среднего звена меняет свои подходы не только к процессу обучения, но и к формам оценки готовности выпускника к самостоятельной трудовой деятельности.</w:t>
      </w:r>
    </w:p>
    <w:p w:rsidR="0080075B" w:rsidRPr="0080075B" w:rsidRDefault="0080075B" w:rsidP="0080075B">
      <w:pPr>
        <w:pStyle w:val="a7"/>
        <w:ind w:firstLine="709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80075B">
        <w:rPr>
          <w:rFonts w:ascii="Times New Roman" w:hAnsi="Times New Roman" w:cs="Times New Roman"/>
          <w:sz w:val="28"/>
        </w:rPr>
        <w:t xml:space="preserve"> Демонстрационный экзамен представляет собой процесс, в котором обучающийся должен продемонстрировать свои практические умения, работая с реальными рабочими ситуациями в условиях, максимально приближенных к профессиональной деятельности.</w:t>
      </w:r>
    </w:p>
    <w:p w:rsidR="0080075B" w:rsidRDefault="0080075B" w:rsidP="0080075B">
      <w:pPr>
        <w:pStyle w:val="a7"/>
        <w:ind w:firstLine="709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80075B">
        <w:rPr>
          <w:rFonts w:ascii="Times New Roman" w:hAnsi="Times New Roman" w:cs="Times New Roman"/>
          <w:sz w:val="28"/>
          <w:lang w:eastAsia="ru-RU"/>
        </w:rPr>
        <w:t> Одним из лучших способов продемонстрировать владение выпускником профессиональными и общими компетенциями является решение практических производственных задач в условиях демонстрационного экзамена, особенно если такими задачами являются модули чемпионатов Молодые Профессионалы, требующие от выпускника действительно высокой квалификации.</w:t>
      </w:r>
    </w:p>
    <w:p w:rsidR="00AB33DE" w:rsidRPr="0080075B" w:rsidRDefault="00AB33DE" w:rsidP="0080075B">
      <w:pPr>
        <w:pStyle w:val="a7"/>
        <w:ind w:firstLine="709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80075B">
        <w:rPr>
          <w:rFonts w:ascii="Times New Roman" w:hAnsi="Times New Roman" w:cs="Times New Roman"/>
          <w:sz w:val="28"/>
        </w:rPr>
        <w:t xml:space="preserve">В данном докладе </w:t>
      </w:r>
      <w:r w:rsidR="0080075B" w:rsidRPr="0080075B">
        <w:rPr>
          <w:rFonts w:ascii="Times New Roman" w:hAnsi="Times New Roman" w:cs="Times New Roman"/>
          <w:sz w:val="28"/>
        </w:rPr>
        <w:t>мы</w:t>
      </w:r>
      <w:r w:rsidRPr="0080075B">
        <w:rPr>
          <w:rFonts w:ascii="Times New Roman" w:hAnsi="Times New Roman" w:cs="Times New Roman"/>
          <w:sz w:val="28"/>
        </w:rPr>
        <w:t xml:space="preserve"> рассмотр</w:t>
      </w:r>
      <w:r w:rsidR="0080075B" w:rsidRPr="0080075B">
        <w:rPr>
          <w:rFonts w:ascii="Times New Roman" w:hAnsi="Times New Roman" w:cs="Times New Roman"/>
          <w:sz w:val="28"/>
        </w:rPr>
        <w:t>им</w:t>
      </w:r>
      <w:r w:rsidRPr="0080075B">
        <w:rPr>
          <w:rFonts w:ascii="Times New Roman" w:hAnsi="Times New Roman" w:cs="Times New Roman"/>
          <w:sz w:val="28"/>
        </w:rPr>
        <w:t>, что такое демонстрационный экзамен, как он влияет на качество подготовки специалистов, и какие преимущества и недостатки он имеет по сравнению с традиционными формами итоговой аттестации.</w:t>
      </w:r>
    </w:p>
    <w:p w:rsidR="00525ACC" w:rsidRPr="00AB33DE" w:rsidRDefault="00AB33DE" w:rsidP="00AB3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Демонстрационный экзамен — это форма итоговой аттестации обучающихся в системе профессионального образования, которая позволяет объективно оценить их практические навыки и готовность работать по выбранной специальности. Этот формат экзамена был введен в рамках реформы системы среднего профессионального образования, и на сегодняшний день активно используется в профессиональных образовательных организациях</w:t>
      </w:r>
    </w:p>
    <w:p w:rsidR="00AB33DE" w:rsidRPr="00AB33DE" w:rsidRDefault="00AB33DE" w:rsidP="00AB3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 xml:space="preserve">В отличие от традиционного письменного экзамена или тестирования, где студент демонстрирует свои теоретические знания, демонстрационный экзамен сосредоточен на оценке практических умений. Обучающийся выполняет задания, которые максимально приближены к тем, с которыми он </w:t>
      </w:r>
      <w:r w:rsidRPr="00AB33DE">
        <w:rPr>
          <w:rFonts w:ascii="Times New Roman" w:hAnsi="Times New Roman" w:cs="Times New Roman"/>
          <w:sz w:val="28"/>
          <w:szCs w:val="28"/>
        </w:rPr>
        <w:lastRenderedPageBreak/>
        <w:t>столкнется в своей будущей профессиональной деятельности. Например, для студентов, обучающихся по специальности "</w:t>
      </w:r>
      <w:r w:rsidR="00F615FC">
        <w:rPr>
          <w:rFonts w:ascii="Times New Roman" w:hAnsi="Times New Roman" w:cs="Times New Roman"/>
          <w:sz w:val="28"/>
          <w:szCs w:val="28"/>
        </w:rPr>
        <w:t>Зоотехния</w:t>
      </w:r>
      <w:r w:rsidRPr="00AB33DE">
        <w:rPr>
          <w:rFonts w:ascii="Times New Roman" w:hAnsi="Times New Roman" w:cs="Times New Roman"/>
          <w:sz w:val="28"/>
          <w:szCs w:val="28"/>
        </w:rPr>
        <w:t xml:space="preserve">", задания могут включать </w:t>
      </w:r>
      <w:r w:rsidR="00F615FC">
        <w:rPr>
          <w:rFonts w:ascii="Times New Roman" w:hAnsi="Times New Roman" w:cs="Times New Roman"/>
          <w:sz w:val="28"/>
          <w:szCs w:val="28"/>
        </w:rPr>
        <w:t>определение параметров микроклимата животноводческого помещения, мечение сельскохозяйственных животных</w:t>
      </w:r>
      <w:r w:rsidRPr="00AB33D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B33DE" w:rsidRPr="00AB33DE" w:rsidRDefault="00AB33DE" w:rsidP="00AB3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Демонстрационный экзамен обладает рядом преимуществ, которые делают его более эффективным инструментом оценки, чем традиционные формы экзаменов:</w:t>
      </w:r>
    </w:p>
    <w:p w:rsidR="00AB33DE" w:rsidRPr="00AB33DE" w:rsidRDefault="00AB33DE" w:rsidP="00AB3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1. Оценка практических навыков. Демонстрационный экзамен позволяет оценить не только теоретические знания, но и практические умения, которые являются основными для профессиональной деятельности. Студент имеет возможность продемонстрировать свои навыки в условиях, приближенных к реальной работе.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2. Объективность оценки. Поскольку экзамен проводится в условиях, имитирующих рабочую среду, это позволяет снизить влияние субъективных факторов на результат аттестации. Экзаменатор оценивает выполнение конкретных практических заданий по установленным критериям, что обеспечивает более объективную оценку.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3. Готовность к профессиональной деятельности. Студент, проходящий демонстрационный экзамен, не только показывает свои умения, но и готовность работать в условиях реальной профессиональной среды. Это способствует лучшей адаптации выпускников к трудовой жизни и помогает им быстрее войти в профессии.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4. Интеграция с требованиями работодателей. Задания демонстрационного экзамена разрабатываются с учетом реальных требований работодателей. Это способствует более высокой трудовой мобильности выпускников, так как они уже обладают необходимыми компетенциями для выполнения работы на конкретном рабочем месте.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 xml:space="preserve">Подготовка к демонстрационному экзамену требует тщательной </w:t>
      </w:r>
      <w:proofErr w:type="gramStart"/>
      <w:r w:rsidRPr="00AB33DE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AB33DE">
        <w:rPr>
          <w:rFonts w:ascii="Times New Roman" w:hAnsi="Times New Roman" w:cs="Times New Roman"/>
          <w:sz w:val="28"/>
          <w:szCs w:val="28"/>
        </w:rPr>
        <w:t xml:space="preserve"> как со стороны образовательной организации, так и со стороны самих студентов. Важным этапом является разработка комплекса заданий, который должен соответствовать требованиям федеральных государственных образовательных стандартов и быть актуальным для профессиональной области.</w:t>
      </w:r>
    </w:p>
    <w:p w:rsidR="00AB33DE" w:rsidRPr="00AB33DE" w:rsidRDefault="00AB33DE" w:rsidP="00AB3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Организация экзамена включает в себя несколько ключевых этапов: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- Разработка заданий. Задания должны быть разнообразными и отражать все аспекты профессиональной деятельности. Они могут включать как индивидуальные, так и командные задания.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- Оценочные критерии. Важно, чтобы критерии оценки были четкими и прозрачными. Экзаменатор должен иметь конкретные инструкции для оценки выполнения задания, что обеспечит объективность процесса.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 xml:space="preserve">- Подготовка рабочей среды. Для успешного проведения экзамена необходимо обеспечить наличие соответствующего оборудования, </w:t>
      </w:r>
      <w:r w:rsidRPr="00AB33DE">
        <w:rPr>
          <w:rFonts w:ascii="Times New Roman" w:hAnsi="Times New Roman" w:cs="Times New Roman"/>
          <w:sz w:val="28"/>
          <w:szCs w:val="28"/>
        </w:rPr>
        <w:lastRenderedPageBreak/>
        <w:t>материалов и условий, которые позволят студентам продемонстрировать свои навыки.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Несмотря на многочисленные преимущества, демонстрационный экзамен имеет и некоторые сложности и вызовы: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 xml:space="preserve">1. Необходимость технической подготовки. Для успешного проведения демонстрационного экзамена необходимы специализированные </w:t>
      </w:r>
      <w:r w:rsidR="00F615FC">
        <w:rPr>
          <w:rFonts w:ascii="Times New Roman" w:hAnsi="Times New Roman" w:cs="Times New Roman"/>
          <w:sz w:val="28"/>
          <w:szCs w:val="28"/>
        </w:rPr>
        <w:t>площадки</w:t>
      </w:r>
      <w:r w:rsidRPr="00AB33DE">
        <w:rPr>
          <w:rFonts w:ascii="Times New Roman" w:hAnsi="Times New Roman" w:cs="Times New Roman"/>
          <w:sz w:val="28"/>
          <w:szCs w:val="28"/>
        </w:rPr>
        <w:t>, оборудование, а также подготовленные преподаватели и эксперты, которые могут объективно оценить выполнение заданий.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2. Высокая нагрузка на преподавателей. Преподаватели должны не только готовить студентов к экзаменам, но и участвовать в разработке заданий, проведении экзаменов, а также оценке результатов, что увеличивает рабочую нагрузку.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3. Риск недостаточной подготовки студентов. Некоторые студенты могут не иметь достаточного уровня практических навыков, что может повлиять на их результат. Это особенно важно для профессий, где требуется высокая квалификация.</w:t>
      </w:r>
    </w:p>
    <w:p w:rsidR="00AB33DE" w:rsidRPr="00AB33DE" w:rsidRDefault="00AB33DE" w:rsidP="00F615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4. Неравномерная подготовленность образовательных учреждений. Не все учебные заведения могут обеспечить необходимую инфраструктуру для проведения демонстрационных экзаменов, что может создать неравенство в подготовке студентов в разных регионах.</w:t>
      </w:r>
    </w:p>
    <w:p w:rsidR="00AB33DE" w:rsidRDefault="00AB33DE" w:rsidP="008007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3DE">
        <w:rPr>
          <w:rFonts w:ascii="Times New Roman" w:hAnsi="Times New Roman" w:cs="Times New Roman"/>
          <w:sz w:val="28"/>
          <w:szCs w:val="28"/>
        </w:rPr>
        <w:t>Демонстрационный экзамен является важным шагом в реформировании системы профессионального образования, направленным на повышение качества подготовки специалистов и улучшение их профессиональных навыков. Эта форма экзамена дает студентам уникальную возможность продемонстрировать свои практические умения в условиях, приближенных к реальной профессиональной деятельности, что способствует более успешной адаптации к будущей профессии.</w:t>
      </w:r>
    </w:p>
    <w:p w:rsidR="00AB33DE" w:rsidRPr="0080075B" w:rsidRDefault="00AB33DE" w:rsidP="0080075B">
      <w:pPr>
        <w:pStyle w:val="a7"/>
        <w:ind w:firstLine="709"/>
        <w:jc w:val="both"/>
        <w:rPr>
          <w:rFonts w:ascii="Times New Roman" w:hAnsi="Times New Roman" w:cs="Times New Roman"/>
          <w:sz w:val="28"/>
        </w:rPr>
      </w:pPr>
      <w:r w:rsidRPr="0080075B">
        <w:rPr>
          <w:rFonts w:ascii="Times New Roman" w:hAnsi="Times New Roman" w:cs="Times New Roman"/>
          <w:sz w:val="28"/>
        </w:rPr>
        <w:t>Однако для успешного внедрения демонстрационного экзамена необходимы определенные усилия со стороны образовательных учреждений: разработка качественных заданий, подготовка преподавателей и соответствующее техническое оснащение. Несмотря на определенные трудности, можно с уверенностью сказать, что демонстрационный экзамен помогает улучшить качество образования и готовит студентов к реальной профессиональной жизни, что делает эту форму подведения итогов обучения актуальной и эффективной в современных условиях.</w:t>
      </w:r>
    </w:p>
    <w:p w:rsidR="0080075B" w:rsidRPr="0080075B" w:rsidRDefault="0080075B" w:rsidP="0080075B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8007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возможностей движения Молодые Профессионалы  в образовательном процессе, в том числе, при проведении государственной итоговой аттестации в форме демонстрационного экзамена может позволить существенно изменить качество профессионального образования, поднять его престиж у молодежи.</w:t>
      </w:r>
    </w:p>
    <w:p w:rsidR="00CF3D06" w:rsidRPr="0080075B" w:rsidRDefault="00CF3D06" w:rsidP="0080075B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CF3D06" w:rsidRDefault="00CF3D06" w:rsidP="00AB3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852" w:rsidRDefault="004C7852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C7852" w:rsidRDefault="004C7852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3D06" w:rsidRPr="00CF3D06" w:rsidRDefault="00CF3D06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3D0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CF3D06" w:rsidRPr="00CF3D06" w:rsidRDefault="00CF3D06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3D0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CF3D06" w:rsidRPr="00CF3D06" w:rsidRDefault="00CF3D06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3D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CF3D06" w:rsidRPr="00CF3D06" w:rsidRDefault="00CF3D06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Золотарева, Н.М. Присоединение России к </w:t>
      </w:r>
      <w:proofErr w:type="spellStart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="0080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Skills</w:t>
      </w:r>
      <w:proofErr w:type="spellEnd"/>
      <w:r w:rsidR="00800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International</w:t>
      </w:r>
      <w:proofErr w:type="spellEnd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Н. М. Золотарева. – Текст</w:t>
      </w:r>
      <w:proofErr w:type="gramStart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// Профессиональное образование в России и за рубежом №10/2013</w:t>
      </w:r>
      <w:r w:rsidRPr="00CF3D06">
        <w:rPr>
          <w:rFonts w:ascii="Calibri" w:eastAsia="Times New Roman" w:hAnsi="Calibri" w:cs="Calibri"/>
          <w:color w:val="000000"/>
          <w:lang w:eastAsia="ru-RU"/>
        </w:rPr>
        <w:t> </w:t>
      </w:r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ISBN 978-5-982766- 693-9. –  С. 19-22 – URL:  </w:t>
      </w:r>
      <w:hyperlink r:id="rId4" w:history="1"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http://cyberleninka.ru/article/n/prisoedinenie-rossii-k-worldskills-international</w:t>
        </w:r>
      </w:hyperlink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20.11.2021).</w:t>
      </w:r>
    </w:p>
    <w:p w:rsidR="00CF3D06" w:rsidRPr="00CF3D06" w:rsidRDefault="00CF3D06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Методические рекомендации по обеспечению в субъектах РФ подготовки кадров по 50 наиболее востребованным и перспективным специальностям и рабочим профессиям в соответствии с международными стандартами и передовыми технологиями. – Текст</w:t>
      </w:r>
      <w:proofErr w:type="gramStart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электронный.- 78с.</w:t>
      </w:r>
      <w:r w:rsidRPr="00CF3D06">
        <w:rPr>
          <w:rFonts w:ascii="Calibri" w:eastAsia="Times New Roman" w:hAnsi="Calibri" w:cs="Calibri"/>
          <w:color w:val="000000"/>
          <w:lang w:eastAsia="ru-RU"/>
        </w:rPr>
        <w:t> </w:t>
      </w:r>
      <w:hyperlink r:id="rId5" w:history="1"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http://www.chirpo.ru/files/.pdf</w:t>
        </w:r>
      </w:hyperlink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20.11.2021).</w:t>
      </w:r>
    </w:p>
    <w:p w:rsidR="00CF3D06" w:rsidRPr="00CF3D06" w:rsidRDefault="00CF3D06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ФГОС ТОП 50: официальный сайт. – Москва. – URL: </w:t>
      </w:r>
      <w:hyperlink r:id="rId6" w:history="1"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http</w:t>
        </w:r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://</w:t>
        </w:r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www</w:t>
        </w:r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edustandart</w:t>
        </w:r>
        <w:proofErr w:type="spellEnd"/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proofErr w:type="spellStart"/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  <w:proofErr w:type="spellEnd"/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/</w:t>
        </w:r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top</w:t>
        </w:r>
        <w:r w:rsidRPr="00CF3D06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-50</w:t>
        </w:r>
      </w:hyperlink>
      <w:r w:rsidRPr="00CF3D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(дата обращения: 20.11.2021). – Текст</w:t>
      </w:r>
      <w:proofErr w:type="gramStart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F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электронный.</w:t>
      </w:r>
    </w:p>
    <w:p w:rsidR="00CF3D06" w:rsidRPr="00CF3D06" w:rsidRDefault="00CF3D06" w:rsidP="00CF3D0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3D0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CF3D06" w:rsidRPr="00AB33DE" w:rsidRDefault="00CF3D06" w:rsidP="00AB3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3D06" w:rsidRPr="00AB33DE" w:rsidSect="0052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3DE"/>
    <w:rsid w:val="00206049"/>
    <w:rsid w:val="004C7852"/>
    <w:rsid w:val="00525ACC"/>
    <w:rsid w:val="00526C06"/>
    <w:rsid w:val="0080075B"/>
    <w:rsid w:val="00934D83"/>
    <w:rsid w:val="00AB33DE"/>
    <w:rsid w:val="00CF3D06"/>
    <w:rsid w:val="00F6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06"/>
  </w:style>
  <w:style w:type="paragraph" w:styleId="3">
    <w:name w:val="heading 3"/>
    <w:basedOn w:val="a"/>
    <w:link w:val="30"/>
    <w:uiPriority w:val="9"/>
    <w:qFormat/>
    <w:rsid w:val="00CF3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D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3D06"/>
    <w:rPr>
      <w:i/>
      <w:iCs/>
    </w:rPr>
  </w:style>
  <w:style w:type="character" w:styleId="a5">
    <w:name w:val="Strong"/>
    <w:basedOn w:val="a0"/>
    <w:uiPriority w:val="22"/>
    <w:qFormat/>
    <w:rsid w:val="00CF3D06"/>
    <w:rPr>
      <w:b/>
      <w:bCs/>
    </w:rPr>
  </w:style>
  <w:style w:type="character" w:styleId="a6">
    <w:name w:val="Hyperlink"/>
    <w:basedOn w:val="a0"/>
    <w:uiPriority w:val="99"/>
    <w:semiHidden/>
    <w:unhideWhenUsed/>
    <w:rsid w:val="00CF3D06"/>
    <w:rPr>
      <w:color w:val="0000FF"/>
      <w:u w:val="single"/>
    </w:rPr>
  </w:style>
  <w:style w:type="paragraph" w:styleId="a7">
    <w:name w:val="No Spacing"/>
    <w:uiPriority w:val="1"/>
    <w:qFormat/>
    <w:rsid w:val="008007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standart.ru/top-50__" TargetMode="External"/><Relationship Id="rId5" Type="http://schemas.openxmlformats.org/officeDocument/2006/relationships/hyperlink" Target="http://www.chirpo.ru/files/265/%D0%9C%D0%B5%D1%82%D0%BE%D0%B4%D0%B8%D1%87%D0%B5%D1%81%D0%BA%D0%B8%D0%B5%20%D1%80%D0%B5%D0%BA%D0%BE%D0%BC%D0%B5%D0%BD%D0%B4%D0%B0%D1%86%D0%B8%D0%B8%20%D0%A2%D0%9E%D0%9F%2050.pdf" TargetMode="External"/><Relationship Id="rId4" Type="http://schemas.openxmlformats.org/officeDocument/2006/relationships/hyperlink" Target="http://cyberleninka.ru/article/n/prisoedinenie-rossii-k-worldskills-internatio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 Пользователь</dc:creator>
  <cp:keywords/>
  <dc:description/>
  <cp:lastModifiedBy>Dual-3</cp:lastModifiedBy>
  <cp:revision>3</cp:revision>
  <dcterms:created xsi:type="dcterms:W3CDTF">2025-01-17T10:46:00Z</dcterms:created>
  <dcterms:modified xsi:type="dcterms:W3CDTF">2025-10-30T06:46:00Z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1a84bfc7-64cc-4aa8-9660-86f3574c3545</vt:lpwstr>
  </property>
</Properties>
</file>