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4A" w:rsidRPr="00C1634A" w:rsidRDefault="00C1634A" w:rsidP="00C1634A">
      <w:pPr>
        <w:keepNext/>
        <w:keepLines/>
        <w:tabs>
          <w:tab w:val="left" w:pos="8662"/>
        </w:tabs>
        <w:spacing w:before="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b/>
          <w:sz w:val="24"/>
          <w:szCs w:val="24"/>
        </w:rPr>
        <w:t>Методы и ф</w:t>
      </w:r>
      <w:r w:rsidRPr="00C1634A">
        <w:rPr>
          <w:rFonts w:ascii="Times New Roman" w:eastAsia="Times New Roman" w:hAnsi="Times New Roman" w:cs="Times New Roman"/>
          <w:b/>
          <w:sz w:val="24"/>
          <w:szCs w:val="24"/>
        </w:rPr>
        <w:t xml:space="preserve">ормы повышения педагогического мастерства, самообразования педагогов </w:t>
      </w:r>
    </w:p>
    <w:p w:rsidR="00C1634A" w:rsidRPr="00C1634A" w:rsidRDefault="00C1634A" w:rsidP="00C1634A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b/>
          <w:i/>
          <w:sz w:val="24"/>
          <w:szCs w:val="24"/>
        </w:rPr>
        <w:t>Горленко Татьяна Николаевна,</w:t>
      </w:r>
    </w:p>
    <w:p w:rsidR="00C1634A" w:rsidRPr="00C1634A" w:rsidRDefault="00C1634A" w:rsidP="00C1634A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Савина Людмила Николаевна,</w:t>
      </w:r>
    </w:p>
    <w:p w:rsidR="00C1634A" w:rsidRPr="00C1634A" w:rsidRDefault="00C1634A" w:rsidP="00C1634A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C1634A">
        <w:rPr>
          <w:rFonts w:ascii="Times New Roman" w:eastAsia="Times New Roman" w:hAnsi="Times New Roman" w:cs="Times New Roman"/>
          <w:b/>
          <w:i/>
          <w:sz w:val="24"/>
          <w:szCs w:val="24"/>
        </w:rPr>
        <w:t>Керженцева</w:t>
      </w:r>
      <w:proofErr w:type="spellEnd"/>
      <w:r w:rsidRPr="00C163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Татьяна Владимировна, </w:t>
      </w:r>
    </w:p>
    <w:p w:rsidR="00C1634A" w:rsidRPr="00C1634A" w:rsidRDefault="00C1634A" w:rsidP="00C1634A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b/>
          <w:i/>
          <w:sz w:val="24"/>
          <w:szCs w:val="24"/>
        </w:rPr>
        <w:t>Фёдорова Наталья Викторовна</w:t>
      </w:r>
    </w:p>
    <w:p w:rsidR="00C1634A" w:rsidRPr="00C1634A" w:rsidRDefault="00C1634A" w:rsidP="00C1634A">
      <w:pPr>
        <w:spacing w:after="0" w:line="240" w:lineRule="auto"/>
        <w:ind w:left="794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Областное государственное бюджетное общеобразовательное учреждение «Пятницкая сред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няя общеобразовательная школа" </w:t>
      </w:r>
      <w:r w:rsidRPr="00C16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Белгородской области,</w:t>
      </w:r>
    </w:p>
    <w:p w:rsidR="00C1634A" w:rsidRPr="00C1634A" w:rsidRDefault="00C1634A" w:rsidP="00C1634A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i/>
          <w:sz w:val="24"/>
          <w:szCs w:val="24"/>
        </w:rPr>
        <w:t>(ОГБОУ "Пятницкая СОШ"),</w:t>
      </w:r>
    </w:p>
    <w:p w:rsidR="00C1634A" w:rsidRPr="00C1634A" w:rsidRDefault="00C1634A" w:rsidP="00C1634A">
      <w:pPr>
        <w:pStyle w:val="a3"/>
        <w:spacing w:before="0" w:beforeAutospacing="0" w:after="0" w:afterAutospacing="0"/>
        <w:jc w:val="right"/>
        <w:rPr>
          <w:i/>
        </w:rPr>
      </w:pPr>
      <w:r w:rsidRPr="00C1634A">
        <w:rPr>
          <w:i/>
        </w:rPr>
        <w:t>учителя математики и химии</w:t>
      </w:r>
    </w:p>
    <w:p w:rsidR="00C1634A" w:rsidRPr="00C1634A" w:rsidRDefault="00C1634A" w:rsidP="00C1634A">
      <w:pPr>
        <w:keepNext/>
        <w:keepLines/>
        <w:tabs>
          <w:tab w:val="left" w:pos="8662"/>
        </w:tabs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634A" w:rsidRPr="00C1634A" w:rsidRDefault="00C1634A" w:rsidP="00C16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34A">
        <w:rPr>
          <w:rFonts w:ascii="Times New Roman" w:hAnsi="Times New Roman" w:cs="Times New Roman"/>
          <w:sz w:val="24"/>
          <w:szCs w:val="24"/>
          <w:shd w:val="clear" w:color="auto" w:fill="FFFFFF"/>
        </w:rPr>
        <w:t>Аннотация: во многих докладах отмечается необходимость постоянного совершенствования учителя, путем непрерывного педагогического образования. Опыт работы над собой направляет на сознательную работу по развитию своей личности как профессионала. Качество образования, в первую очередь, определяется качественно подготовленными преподавателями.</w:t>
      </w:r>
    </w:p>
    <w:p w:rsidR="00C1634A" w:rsidRPr="00C1634A" w:rsidRDefault="00C1634A" w:rsidP="00C1634A">
      <w:pPr>
        <w:pStyle w:val="a3"/>
        <w:spacing w:before="0" w:beforeAutospacing="0" w:after="0" w:afterAutospacing="0"/>
        <w:jc w:val="both"/>
      </w:pPr>
      <w:r w:rsidRPr="00C1634A">
        <w:rPr>
          <w:bdr w:val="none" w:sz="0" w:space="0" w:color="auto" w:frame="1"/>
          <w:shd w:val="clear" w:color="auto" w:fill="FFFFFF"/>
        </w:rPr>
        <w:t xml:space="preserve">    </w:t>
      </w:r>
      <w:r w:rsidRPr="00C1634A">
        <w:rPr>
          <w:bCs/>
          <w:bdr w:val="none" w:sz="0" w:space="0" w:color="auto" w:frame="1"/>
        </w:rPr>
        <w:t>Актуальность:</w:t>
      </w:r>
      <w:r w:rsidRPr="00C1634A">
        <w:rPr>
          <w:b/>
          <w:bCs/>
          <w:bdr w:val="none" w:sz="0" w:space="0" w:color="auto" w:frame="1"/>
        </w:rPr>
        <w:t xml:space="preserve"> </w:t>
      </w:r>
      <w:r w:rsidRPr="00C1634A">
        <w:rPr>
          <w:bCs/>
          <w:bdr w:val="none" w:sz="0" w:space="0" w:color="auto" w:frame="1"/>
        </w:rPr>
        <w:t>в</w:t>
      </w:r>
      <w:r w:rsidRPr="00C1634A">
        <w:t xml:space="preserve"> условиях информационного общества, где доступ к информации, умение раб</w:t>
      </w:r>
      <w:r>
        <w:t>отать с ней является ключевым, </w:t>
      </w:r>
      <w:r w:rsidRPr="00C1634A">
        <w:t>особенно ак</w:t>
      </w:r>
      <w:r>
        <w:t>туален вопрос о самообразовании</w:t>
      </w:r>
      <w:bookmarkStart w:id="0" w:name="_GoBack"/>
      <w:bookmarkEnd w:id="0"/>
      <w:r w:rsidRPr="00C1634A">
        <w:t xml:space="preserve"> учителей. </w:t>
      </w:r>
      <w:r w:rsidRPr="00C1634A">
        <w:rPr>
          <w:shd w:val="clear" w:color="auto" w:fill="FFFFFF"/>
        </w:rPr>
        <w:t xml:space="preserve"> </w:t>
      </w:r>
      <w:r w:rsidRPr="00C1634A">
        <w:rPr>
          <w:b/>
          <w:bCs/>
        </w:rPr>
        <w:t xml:space="preserve"> </w:t>
      </w:r>
      <w:r w:rsidRPr="00C1634A">
        <w:rPr>
          <w:bCs/>
        </w:rPr>
        <w:t>Самообразование</w:t>
      </w:r>
      <w:r w:rsidRPr="00C1634A">
        <w:t xml:space="preserve"> – это: во-первых, целенаправленная работа педагога по углублению своих теоретических знаний, во-вторых, совершенствование имеющихся и приобретенных новых профессиональных навыков и умений в свете современных требований педагогической и психологической наук. </w:t>
      </w:r>
    </w:p>
    <w:p w:rsidR="00C1634A" w:rsidRPr="00C1634A" w:rsidRDefault="00C1634A" w:rsidP="00C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634A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методической работы по формированию и совершенствованию у педагогов навыков самостоятельной системной работы по самообразованию.</w:t>
      </w:r>
    </w:p>
    <w:p w:rsidR="00C1634A" w:rsidRPr="00C1634A" w:rsidRDefault="00C1634A" w:rsidP="00C1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C1634A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- поддерживать интерес педагогов к исследовательской деятельности посредством изучения методической литературы; </w:t>
      </w:r>
    </w:p>
    <w:p w:rsidR="00C1634A" w:rsidRPr="00C1634A" w:rsidRDefault="00C1634A" w:rsidP="00C163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>- развивать умения анализировать результаты наблюдений, экспериментов, моделировать пути коррекционной и развивающей работы над собой;</w:t>
      </w:r>
    </w:p>
    <w:p w:rsidR="00C1634A" w:rsidRPr="00C1634A" w:rsidRDefault="00C1634A" w:rsidP="00C163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>- способствовать раскрытию творческого потенциала педагога, организации его научно-методической деятельности.</w:t>
      </w:r>
    </w:p>
    <w:p w:rsidR="00C1634A" w:rsidRPr="00C1634A" w:rsidRDefault="00C1634A" w:rsidP="00C1634A">
      <w:pPr>
        <w:pStyle w:val="a3"/>
        <w:spacing w:before="0" w:beforeAutospacing="0" w:after="0" w:afterAutospacing="0"/>
        <w:jc w:val="both"/>
        <w:rPr>
          <w:bdr w:val="none" w:sz="0" w:space="0" w:color="auto" w:frame="1"/>
          <w:shd w:val="clear" w:color="auto" w:fill="FFFFFF"/>
        </w:rPr>
      </w:pPr>
      <w:r w:rsidRPr="00C1634A">
        <w:rPr>
          <w:bdr w:val="none" w:sz="0" w:space="0" w:color="auto" w:frame="1"/>
          <w:shd w:val="clear" w:color="auto" w:fill="FFFFFF"/>
        </w:rPr>
        <w:t xml:space="preserve">    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C1634A" w:rsidRPr="00C1634A" w:rsidRDefault="00C1634A" w:rsidP="00C1634A">
      <w:pPr>
        <w:pStyle w:val="c55"/>
        <w:shd w:val="clear" w:color="auto" w:fill="FFFFFF"/>
        <w:spacing w:before="0" w:beforeAutospacing="0" w:after="0" w:afterAutospacing="0"/>
        <w:ind w:left="72"/>
        <w:jc w:val="both"/>
        <w:rPr>
          <w:rStyle w:val="c5"/>
        </w:rPr>
      </w:pPr>
      <w:r w:rsidRPr="00C1634A">
        <w:rPr>
          <w:rStyle w:val="c5"/>
        </w:rPr>
        <w:t xml:space="preserve">     Таким образом, можно сделать вывод, что сегодня существуют определенные условия, в которых каждый педагог может расти лично и профессионально: получать новые знания, совершенствовать умения, повышать личностную и профессиональную самооценку, приобретать знания среди коллег. Непрерывность данного процесса обеспечивает повышение его результативности (через повышение уровня готовности к самообразованию). Из этого следует, что новизной является его собственное желание педагога постоянно самообразовываться, идти в ногу со временем, заботиться о своем авторитете.</w:t>
      </w:r>
    </w:p>
    <w:p w:rsidR="00C1634A" w:rsidRPr="00C1634A" w:rsidRDefault="00C1634A" w:rsidP="00C1634A">
      <w:pPr>
        <w:pStyle w:val="c55"/>
        <w:shd w:val="clear" w:color="auto" w:fill="FFFFFF"/>
        <w:spacing w:before="0" w:beforeAutospacing="0" w:after="0" w:afterAutospacing="0"/>
        <w:ind w:left="72"/>
        <w:jc w:val="both"/>
      </w:pPr>
      <w:r w:rsidRPr="00C1634A">
        <w:rPr>
          <w:rStyle w:val="a4"/>
          <w:bdr w:val="none" w:sz="0" w:space="0" w:color="auto" w:frame="1"/>
          <w:shd w:val="clear" w:color="auto" w:fill="FFFFFF"/>
        </w:rPr>
        <w:t xml:space="preserve">     </w:t>
      </w:r>
      <w:r w:rsidRPr="00C1634A">
        <w:rPr>
          <w:rStyle w:val="a4"/>
          <w:b w:val="0"/>
          <w:bdr w:val="none" w:sz="0" w:space="0" w:color="auto" w:frame="1"/>
          <w:shd w:val="clear" w:color="auto" w:fill="FFFFFF"/>
        </w:rPr>
        <w:t xml:space="preserve">Педагогическое мастерство </w:t>
      </w:r>
      <w:r w:rsidRPr="00C1634A">
        <w:rPr>
          <w:rStyle w:val="a4"/>
          <w:bdr w:val="none" w:sz="0" w:space="0" w:color="auto" w:frame="1"/>
          <w:shd w:val="clear" w:color="auto" w:fill="FFFFFF"/>
        </w:rPr>
        <w:t xml:space="preserve">– </w:t>
      </w:r>
      <w:r w:rsidRPr="00C1634A">
        <w:rPr>
          <w:rStyle w:val="a4"/>
          <w:b w:val="0"/>
          <w:bdr w:val="none" w:sz="0" w:space="0" w:color="auto" w:frame="1"/>
          <w:shd w:val="clear" w:color="auto" w:fill="FFFFFF"/>
        </w:rPr>
        <w:t>это высший уровень педагогической деятельности, проявляющийся в творчестве педагога.</w:t>
      </w:r>
      <w:r w:rsidRPr="00C1634A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Pr="00C1634A">
        <w:rPr>
          <w:rStyle w:val="a4"/>
          <w:b w:val="0"/>
          <w:bdr w:val="none" w:sz="0" w:space="0" w:color="auto" w:frame="1"/>
          <w:shd w:val="clear" w:color="auto" w:fill="FFFFFF"/>
        </w:rPr>
        <w:t xml:space="preserve"> </w:t>
      </w:r>
      <w:r w:rsidRPr="00C1634A">
        <w:rPr>
          <w:shd w:val="clear" w:color="auto" w:fill="FFFFFF"/>
        </w:rPr>
        <w:t>Однако, не всегда этот процесс реализуется на практике. Причины, которые называют педагоги – это отсутствие времени, нехватка источников.    Но можно создать условия, которые помогут включиться в процесс:</w:t>
      </w:r>
    </w:p>
    <w:p w:rsidR="00C1634A" w:rsidRPr="00C1634A" w:rsidRDefault="00C1634A" w:rsidP="00C16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1634A">
        <w:rPr>
          <w:rFonts w:ascii="Times New Roman" w:hAnsi="Times New Roman" w:cs="Times New Roman"/>
          <w:sz w:val="24"/>
          <w:szCs w:val="24"/>
        </w:rPr>
        <w:t>работа должна вызывать интерес и доставлять удовольствие;</w:t>
      </w:r>
    </w:p>
    <w:p w:rsidR="00C1634A" w:rsidRPr="00C1634A" w:rsidRDefault="00C1634A" w:rsidP="00C16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34A">
        <w:rPr>
          <w:rFonts w:ascii="Times New Roman" w:hAnsi="Times New Roman" w:cs="Times New Roman"/>
          <w:sz w:val="24"/>
          <w:szCs w:val="24"/>
        </w:rPr>
        <w:t>- если не усваивать новую информацию, может сложиться образ учителя как несовременного человека [1, с.16].</w:t>
      </w:r>
    </w:p>
    <w:p w:rsidR="00C1634A" w:rsidRPr="00C1634A" w:rsidRDefault="00C1634A" w:rsidP="00C16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Каким бы высоким не был уровень или мастерство учителя, его жизненный опыт, он никогда не должен останавливаться на достигнутом результате и считать себя идеальным педагогом. Пока учитель стремиться к самосовершенствованию и саморазвитию, выполняя, при этом, все необходимые требования программы и ориентируется на потребности современного общества, он обязан заниматься самообразованием.</w:t>
      </w:r>
    </w:p>
    <w:p w:rsidR="00C1634A" w:rsidRPr="00C1634A" w:rsidRDefault="00C1634A" w:rsidP="00C163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    Материал, собранный в процессе самообразования, целесообразно разделять на отдельные темы и сохранять в виде карточек, специальных тетрадей, тематических папок, личного педагогического дневника [2, с. 203]. Важное значение в процессе занятий по самообразованию имеет умение работать с литературными источниками: делать выписки, составлять конспект, тезисы прочитанного, развернутый план или аннотацию. Участие администрации является важным как в процедуре анализа и самооценки педагогической деятельности, так и в процессе разработки индивидуальной программы развития, ее реализации, мониторинга результативности. Задача администрации не в том, чтобы учить педагога всю жизнь, а в том, чтобы он научился это делать сам.</w:t>
      </w:r>
    </w:p>
    <w:p w:rsidR="00C1634A" w:rsidRPr="00C1634A" w:rsidRDefault="00C1634A" w:rsidP="00C1634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    В методическом кабинете в помощь педагогам в их самообразовательной деятельности должен формироваться банк материалов:</w:t>
      </w:r>
    </w:p>
    <w:p w:rsidR="00C1634A" w:rsidRPr="00C1634A" w:rsidRDefault="00C1634A" w:rsidP="00C16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>списки рекомендованной для самостоятельной работы литературы;</w:t>
      </w:r>
    </w:p>
    <w:p w:rsidR="00C1634A" w:rsidRPr="00C1634A" w:rsidRDefault="00C1634A" w:rsidP="00C16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>материалы передового педагогического опыта;</w:t>
      </w:r>
    </w:p>
    <w:p w:rsidR="00C1634A" w:rsidRPr="00C1634A" w:rsidRDefault="00C1634A" w:rsidP="00C16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>разные варианты планов работы по самообразованию;</w:t>
      </w:r>
    </w:p>
    <w:p w:rsidR="00C1634A" w:rsidRPr="00C1634A" w:rsidRDefault="00C1634A" w:rsidP="00C16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>образцы рефератов по итогам самообразовательной деятельности;</w:t>
      </w:r>
    </w:p>
    <w:p w:rsidR="00C1634A" w:rsidRPr="00C1634A" w:rsidRDefault="00C1634A" w:rsidP="00C16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>новинки психолого-педагогической литературы.</w:t>
      </w:r>
    </w:p>
    <w:p w:rsidR="00C1634A" w:rsidRPr="00C1634A" w:rsidRDefault="00C1634A" w:rsidP="00C16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163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Формы и методы руководства самообразованием педагогов</w:t>
      </w:r>
    </w:p>
    <w:p w:rsidR="00C1634A" w:rsidRPr="00C1634A" w:rsidRDefault="00C1634A" w:rsidP="00C1634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>Индивидуальные беседы методиста с педагогами об основных направлениях самообразования.</w:t>
      </w:r>
    </w:p>
    <w:p w:rsidR="00C1634A" w:rsidRPr="00C1634A" w:rsidRDefault="00C1634A" w:rsidP="00C1634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>Совместное обсуждение с педагогами методов изучения трудных разделов и тем программы. Разработка отдельных рекомендаций с целью повышения педагогической эффективности уроков.</w:t>
      </w:r>
    </w:p>
    <w:p w:rsidR="00C1634A" w:rsidRPr="00C1634A" w:rsidRDefault="00C1634A" w:rsidP="00C1634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>Вынесение на педсоветы, заседания МО вопросов, связанных с самообразованием. Систематическое разъяснение роли самообразовательной работы, организация выступлений педагогов по вопросам обмена опытом самообразования.</w:t>
      </w:r>
    </w:p>
    <w:p w:rsidR="00C1634A" w:rsidRPr="00C1634A" w:rsidRDefault="00C1634A" w:rsidP="00C1634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>Оказание помощи педагогам в обобщении своего опыта, подготовке докладов по проблемам педагогики, стимулирование наиболее подготовленных педагогов к научно-исследовательской работе.</w:t>
      </w:r>
    </w:p>
    <w:p w:rsidR="00C1634A" w:rsidRPr="00C1634A" w:rsidRDefault="00C1634A" w:rsidP="00C1634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>Проведение циклов лекций, групповых и индивидуальных консультаций, семинаров.</w:t>
      </w:r>
    </w:p>
    <w:p w:rsidR="00C1634A" w:rsidRPr="00C1634A" w:rsidRDefault="00C1634A" w:rsidP="00C16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634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Каковы могут быть результаты самообразования учителя: повышение качества преподавания предмета; разработанные или изданные методические пособия, статьи, программы, сценарии, исследования; разработка новых форм, методов и приемов обучения; доклады, выступления; разработка дидактических материалов, тестов, наглядностей; разработка и проведение открытых уроков по собственным, новаторским технологиям; повышение престижа образовательного учреждения [5, с.105]. </w:t>
      </w:r>
      <w:r w:rsidRPr="00C1634A">
        <w:rPr>
          <w:rFonts w:ascii="Times New Roman" w:hAnsi="Times New Roman" w:cs="Times New Roman"/>
          <w:sz w:val="24"/>
          <w:szCs w:val="24"/>
        </w:rPr>
        <w:br/>
      </w:r>
      <w:r w:rsidRPr="00C1634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C1634A">
        <w:rPr>
          <w:rFonts w:ascii="Times New Roman" w:hAnsi="Times New Roman" w:cs="Times New Roman"/>
          <w:sz w:val="24"/>
          <w:szCs w:val="24"/>
        </w:rPr>
        <w:t xml:space="preserve">     В настоящее время стремление к образованию и самообразованию проявляется до такой степени, как не проявлялось еще ни в какие времена, и с каждым годом оно возрастает. Сама жизнь побуждает человека вооружить себя знанием и пониманием.</w:t>
      </w:r>
    </w:p>
    <w:p w:rsidR="00C1634A" w:rsidRPr="00C1634A" w:rsidRDefault="00C1634A" w:rsidP="00C1634A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    М</w:t>
      </w:r>
      <w:r w:rsidRPr="00C163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ожно сказать, что чем больше информации, методов и инструментов использует учитель в своей работе, тем больше эффект от его работы. Но самое главное – это желание учителя работать над собой и способность творить, учиться, экспериментировать и делиться своими знаниями и опытом, приобретенными в процессе самообразования. </w:t>
      </w: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Профессия педагога очень важна и значима. </w:t>
      </w:r>
    </w:p>
    <w:p w:rsidR="00C1634A" w:rsidRPr="00C1634A" w:rsidRDefault="00C1634A" w:rsidP="00C1634A">
      <w:pPr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4A" w:rsidRPr="00C1634A" w:rsidRDefault="00C1634A" w:rsidP="00C1634A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C1634A" w:rsidRPr="00C1634A" w:rsidRDefault="00C1634A" w:rsidP="00C1634A">
      <w:pPr>
        <w:tabs>
          <w:tab w:val="left" w:pos="866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C1634A" w:rsidRPr="00C1634A" w:rsidRDefault="00C1634A" w:rsidP="00C1634A">
      <w:pPr>
        <w:tabs>
          <w:tab w:val="left" w:pos="86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1. Барыбина, И. А. Организация наставничества в школе /И. А. Барыбина / Школа. – 2012. – </w:t>
      </w:r>
      <w:r w:rsidRPr="00C1634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7. – 16с.</w:t>
      </w:r>
    </w:p>
    <w:p w:rsidR="00C1634A" w:rsidRPr="00C1634A" w:rsidRDefault="00C1634A" w:rsidP="00C1634A">
      <w:pPr>
        <w:tabs>
          <w:tab w:val="left" w:pos="86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1634A">
        <w:rPr>
          <w:rFonts w:ascii="Times New Roman" w:eastAsia="Times New Roman" w:hAnsi="Times New Roman" w:cs="Times New Roman"/>
          <w:sz w:val="24"/>
          <w:szCs w:val="24"/>
        </w:rPr>
        <w:t>Дистервег</w:t>
      </w:r>
      <w:proofErr w:type="spellEnd"/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А. Избранные педагогические сочинения. - М., 1956. -  203с.</w:t>
      </w:r>
    </w:p>
    <w:p w:rsidR="00C1634A" w:rsidRPr="00C1634A" w:rsidRDefault="00C1634A" w:rsidP="00C1634A">
      <w:pPr>
        <w:tabs>
          <w:tab w:val="left" w:pos="86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spellStart"/>
      <w:r w:rsidRPr="00C1634A">
        <w:rPr>
          <w:rFonts w:ascii="Times New Roman" w:eastAsia="Times New Roman" w:hAnsi="Times New Roman" w:cs="Times New Roman"/>
          <w:sz w:val="24"/>
          <w:szCs w:val="24"/>
        </w:rPr>
        <w:t>Сластенин</w:t>
      </w:r>
      <w:proofErr w:type="spellEnd"/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В.А. Педагогика: учебное пособие для студентов высших учебных заведений/ В.А. </w:t>
      </w:r>
      <w:proofErr w:type="spellStart"/>
      <w:r w:rsidRPr="00C1634A">
        <w:rPr>
          <w:rFonts w:ascii="Times New Roman" w:eastAsia="Times New Roman" w:hAnsi="Times New Roman" w:cs="Times New Roman"/>
          <w:sz w:val="24"/>
          <w:szCs w:val="24"/>
        </w:rPr>
        <w:t>Сластенин</w:t>
      </w:r>
      <w:proofErr w:type="spellEnd"/>
      <w:r w:rsidRPr="00C1634A">
        <w:rPr>
          <w:rFonts w:ascii="Times New Roman" w:eastAsia="Times New Roman" w:hAnsi="Times New Roman" w:cs="Times New Roman"/>
          <w:sz w:val="24"/>
          <w:szCs w:val="24"/>
        </w:rPr>
        <w:t>, и др. – М.2007. – 135с.</w:t>
      </w:r>
    </w:p>
    <w:p w:rsidR="00C1634A" w:rsidRPr="00C1634A" w:rsidRDefault="00C1634A" w:rsidP="00C1634A">
      <w:pPr>
        <w:tabs>
          <w:tab w:val="left" w:pos="86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4. Наставничество в системе образования </w:t>
      </w:r>
      <w:proofErr w:type="gramStart"/>
      <w:r w:rsidRPr="00C1634A">
        <w:rPr>
          <w:rFonts w:ascii="Times New Roman" w:eastAsia="Times New Roman" w:hAnsi="Times New Roman" w:cs="Times New Roman"/>
          <w:sz w:val="24"/>
          <w:szCs w:val="24"/>
        </w:rPr>
        <w:t>России :</w:t>
      </w:r>
      <w:proofErr w:type="gramEnd"/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пособие для кураторов в образовательных организациях / под ред. Н. Ю. </w:t>
      </w:r>
      <w:proofErr w:type="spellStart"/>
      <w:r w:rsidRPr="00C1634A">
        <w:rPr>
          <w:rFonts w:ascii="Times New Roman" w:eastAsia="Times New Roman" w:hAnsi="Times New Roman" w:cs="Times New Roman"/>
          <w:sz w:val="24"/>
          <w:szCs w:val="24"/>
        </w:rPr>
        <w:t>Синягиной</w:t>
      </w:r>
      <w:proofErr w:type="spellEnd"/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, Т. Ю. </w:t>
      </w:r>
      <w:proofErr w:type="spellStart"/>
      <w:r w:rsidRPr="00C1634A">
        <w:rPr>
          <w:rFonts w:ascii="Times New Roman" w:eastAsia="Times New Roman" w:hAnsi="Times New Roman" w:cs="Times New Roman"/>
          <w:sz w:val="24"/>
          <w:szCs w:val="24"/>
        </w:rPr>
        <w:t>Райфшнайдер</w:t>
      </w:r>
      <w:proofErr w:type="spellEnd"/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C1634A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Рыбаков Фонд, 2016. – 153 с.</w:t>
      </w:r>
    </w:p>
    <w:p w:rsidR="00C1634A" w:rsidRPr="00C1634A" w:rsidRDefault="00C1634A" w:rsidP="00C1634A">
      <w:pPr>
        <w:tabs>
          <w:tab w:val="left" w:pos="86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C1634A">
        <w:rPr>
          <w:rFonts w:ascii="Times New Roman" w:eastAsia="Times New Roman" w:hAnsi="Times New Roman" w:cs="Times New Roman"/>
          <w:sz w:val="24"/>
          <w:szCs w:val="24"/>
        </w:rPr>
        <w:t>Тотанова</w:t>
      </w:r>
      <w:proofErr w:type="spellEnd"/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А.С. Педагогическое мастерство - Алматы, 2010. – 105с.</w:t>
      </w:r>
    </w:p>
    <w:p w:rsidR="00C1634A" w:rsidRPr="00C1634A" w:rsidRDefault="00C1634A" w:rsidP="00C163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3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7D6D" w:rsidRPr="00C1634A" w:rsidRDefault="003B7D6D" w:rsidP="00C1634A">
      <w:pPr>
        <w:spacing w:line="240" w:lineRule="auto"/>
        <w:rPr>
          <w:sz w:val="24"/>
          <w:szCs w:val="24"/>
        </w:rPr>
      </w:pPr>
    </w:p>
    <w:sectPr w:rsidR="003B7D6D" w:rsidRPr="00C1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527E6"/>
    <w:multiLevelType w:val="multilevel"/>
    <w:tmpl w:val="AEDA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C7235"/>
    <w:multiLevelType w:val="multilevel"/>
    <w:tmpl w:val="8982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4A"/>
    <w:rsid w:val="003B7D6D"/>
    <w:rsid w:val="00C1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BDF1-EFAA-4CB9-8E6E-4D2461BF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4A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uiPriority w:val="99"/>
    <w:rsid w:val="00C1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1634A"/>
  </w:style>
  <w:style w:type="character" w:styleId="a4">
    <w:name w:val="Strong"/>
    <w:basedOn w:val="a0"/>
    <w:uiPriority w:val="22"/>
    <w:qFormat/>
    <w:rsid w:val="00C16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2024-03-14T17:43:00Z</dcterms:created>
  <dcterms:modified xsi:type="dcterms:W3CDTF">2024-03-14T17:46:00Z</dcterms:modified>
</cp:coreProperties>
</file>