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27" w:rsidRDefault="00B83C27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83C27" w:rsidRDefault="00B83C27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83C27" w:rsidRDefault="00B83C27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83C27" w:rsidRDefault="00B83C27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83C27" w:rsidRDefault="00B83C27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83C27" w:rsidRDefault="00B83C27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83C27" w:rsidRDefault="00B83C27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83C27" w:rsidRDefault="00B83C27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83C27" w:rsidRDefault="00B83C27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83C27" w:rsidRDefault="00B83C27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83C27" w:rsidRDefault="00B83C27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83C27" w:rsidRDefault="00B83C27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83C27" w:rsidRDefault="00B83C27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83C27" w:rsidRDefault="00B83C27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83C27" w:rsidRDefault="00B83C27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83C27" w:rsidRDefault="00B83C27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02061" w:rsidRDefault="00B83C27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1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«Использование дидактических игр</w:t>
      </w:r>
    </w:p>
    <w:p w:rsidR="00202061" w:rsidRDefault="00C31131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2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занятиях по формированию элементарных </w:t>
      </w:r>
    </w:p>
    <w:p w:rsidR="00202061" w:rsidRDefault="00C31131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математических представлений у детей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раннего</w:t>
      </w:r>
      <w:proofErr w:type="gramEnd"/>
    </w:p>
    <w:p w:rsidR="00C31131" w:rsidRDefault="00C31131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возраста</w:t>
      </w:r>
      <w:r w:rsidR="00785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целью развития интеллектуальных способностей»</w:t>
      </w:r>
    </w:p>
    <w:p w:rsidR="00C31131" w:rsidRPr="00C31131" w:rsidRDefault="00C31131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31" w:rsidRPr="00E476E7" w:rsidRDefault="00C31131" w:rsidP="00C31131">
      <w:pPr>
        <w:spacing w:after="0" w:line="240" w:lineRule="auto"/>
        <w:ind w:right="-850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C31131" w:rsidRPr="00E476E7" w:rsidRDefault="00C31131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C31131" w:rsidRPr="00E476E7" w:rsidRDefault="00C31131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C31131" w:rsidRPr="00E476E7" w:rsidRDefault="00C31131" w:rsidP="00C31131">
      <w:pPr>
        <w:spacing w:after="0" w:line="240" w:lineRule="auto"/>
        <w:ind w:left="-1701" w:right="-850" w:firstLine="8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31" w:rsidRPr="00E476E7" w:rsidRDefault="00C31131" w:rsidP="00C31131">
      <w:pPr>
        <w:spacing w:after="0" w:line="240" w:lineRule="auto"/>
        <w:ind w:left="-1701" w:right="-850" w:firstLine="69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Кузьмина К.П.</w:t>
      </w:r>
    </w:p>
    <w:p w:rsidR="00C31131" w:rsidRPr="00E476E7" w:rsidRDefault="00C31131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31131" w:rsidRPr="00E476E7" w:rsidRDefault="00C31131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31131" w:rsidRPr="00E476E7" w:rsidRDefault="00C31131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31131" w:rsidRPr="00E476E7" w:rsidRDefault="00C31131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31131" w:rsidRPr="00E476E7" w:rsidRDefault="00C31131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31131" w:rsidRPr="00E476E7" w:rsidRDefault="00C31131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31131" w:rsidRPr="00E476E7" w:rsidRDefault="00C31131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31131" w:rsidRPr="00E476E7" w:rsidRDefault="00C31131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31131" w:rsidRDefault="00C31131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202061" w:rsidRDefault="00202061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202061" w:rsidRDefault="00202061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202061" w:rsidRDefault="00202061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202061" w:rsidRDefault="00202061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202061" w:rsidRDefault="00202061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202061" w:rsidRDefault="00202061" w:rsidP="00C31131">
      <w:pPr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C31131" w:rsidRPr="00C31131" w:rsidRDefault="00C31131" w:rsidP="00C31131">
      <w:pPr>
        <w:tabs>
          <w:tab w:val="left" w:pos="2450"/>
          <w:tab w:val="center" w:pos="4252"/>
        </w:tabs>
        <w:spacing w:after="0" w:line="240" w:lineRule="auto"/>
        <w:ind w:left="-1701" w:right="-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page"/>
      </w:r>
    </w:p>
    <w:p w:rsidR="00B83C27" w:rsidRPr="00C31131" w:rsidRDefault="00C31131" w:rsidP="00B83C2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131">
        <w:rPr>
          <w:color w:val="000000"/>
          <w:sz w:val="28"/>
          <w:szCs w:val="28"/>
        </w:rPr>
        <w:lastRenderedPageBreak/>
        <w:t xml:space="preserve">Ранний возраст – важнейший стартовый период жизни человека. Это период </w:t>
      </w:r>
      <w:proofErr w:type="spellStart"/>
      <w:r w:rsidRPr="00C31131">
        <w:rPr>
          <w:color w:val="000000"/>
          <w:sz w:val="28"/>
          <w:szCs w:val="28"/>
        </w:rPr>
        <w:t>сензитивного</w:t>
      </w:r>
      <w:proofErr w:type="spellEnd"/>
      <w:r w:rsidRPr="00C31131">
        <w:rPr>
          <w:color w:val="000000"/>
          <w:sz w:val="28"/>
          <w:szCs w:val="28"/>
        </w:rPr>
        <w:t xml:space="preserve"> развития, когда у ребенка закладываются основы интеллекта и мышления, высокой умственной активности во взрослом состоянии. Математика должна занимать особое место в интеллектуальном развитии детей, должный уровень которого определяется качественными особенностями усвоения детьми таких исходных понятий, как количество, величина, форма, пространственные отношения. Отсюда очевидно, что обучение в процессе образовательной деятельности, в повседневной жизни, дидактических играх и упражнениях при условии и наполнения их элементарным математическим содержанием должно быть направлено на формирование у детей раннего возраста основных математических представлений и развитие математического мышления – сравнением, анализа, рассуждением, обобщением, умозаключением.</w:t>
      </w:r>
      <w:r w:rsidR="00B83C27" w:rsidRPr="00B83C27">
        <w:rPr>
          <w:color w:val="000000"/>
          <w:sz w:val="28"/>
          <w:szCs w:val="28"/>
        </w:rPr>
        <w:t xml:space="preserve"> </w:t>
      </w:r>
      <w:r w:rsidR="00B83C27" w:rsidRPr="00C31131">
        <w:rPr>
          <w:color w:val="000000"/>
          <w:sz w:val="28"/>
          <w:szCs w:val="28"/>
        </w:rPr>
        <w:t>У детей раннего возраста важно сформировать первоначальные представления о количественных и качественных различиях предметов ближайшего окружения. В этот период я учу детей разнообразно действовать с предметами: собирать однородные предметы вместе, отсоединять часть предметов от основной группы, отбирать игрушки одинакового цвета, величины, формы, передвигать в разных направлениях. Ведь процесс умственного развития ребенка связан с развитием его ощущений, восприятий, представлений. Поэтому формирование математических представлений в раннем возрасте должно быть тесно связано с развитием сенсорного опыта ребенка.</w:t>
      </w:r>
    </w:p>
    <w:p w:rsidR="00B83C27" w:rsidRPr="00C31131" w:rsidRDefault="00B83C27" w:rsidP="00B83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131">
        <w:rPr>
          <w:color w:val="000000"/>
          <w:sz w:val="28"/>
          <w:szCs w:val="28"/>
        </w:rPr>
        <w:t>Сенсорное развитие ребёнка - это развитие его восприятия формирование представлений о внешних свойствах предметов: их форме, цвете, величине, положении в пространстве, а также запахе, вкусе и т.п. значение сенсорного развития в раннем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B83C27" w:rsidRPr="00C31131" w:rsidRDefault="00B83C27" w:rsidP="00B83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131">
        <w:rPr>
          <w:color w:val="000000"/>
          <w:sz w:val="28"/>
          <w:szCs w:val="28"/>
        </w:rPr>
        <w:t>Сенсорное воспитание, направленное на обеспечение полноценного сенсорного развития, является одной из основных сторон дошкольного воспитания. Сенсорного развития составляет фундамент общего умственного развития ребенка и имеет самостоятельное значение, так как полноценное восприятие необходимо и для успешного обучения ребенка в детском саду, в школе, и для многих других видов деятельности.</w:t>
      </w:r>
    </w:p>
    <w:p w:rsidR="00B83C27" w:rsidRPr="00C31131" w:rsidRDefault="00B83C27" w:rsidP="00B83C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31131">
        <w:rPr>
          <w:color w:val="000000"/>
          <w:sz w:val="28"/>
          <w:szCs w:val="28"/>
        </w:rPr>
        <w:t>С детьми второго, третьего года жизни в детском саду не проводятся специальные игровые занятия по развитию математических представлений. Условия, способствующие развитию математических представлений, я создаю в ходе игр по ознакомлению с окружающим миром, развитию речи, конструированию, а также в свободной деятельности в группе, и во время прогулок на участке детского сада.</w:t>
      </w:r>
    </w:p>
    <w:p w:rsidR="00B83C27" w:rsidRPr="00C31131" w:rsidRDefault="00B83C27" w:rsidP="00B83C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31131">
        <w:rPr>
          <w:color w:val="000000"/>
          <w:sz w:val="28"/>
          <w:szCs w:val="28"/>
        </w:rPr>
        <w:t xml:space="preserve">В работе с детьми использую принципы личностно-ориентированного подхода, подбираю содержание, формы и методы работы с учётом уровня развития ребёнка. В начале обучения предоставляю каждому ребенку возможность работать в присущем ему темпе, постепенно увеличивая его. </w:t>
      </w:r>
      <w:r w:rsidRPr="00C31131">
        <w:rPr>
          <w:color w:val="000000"/>
          <w:sz w:val="28"/>
          <w:szCs w:val="28"/>
        </w:rPr>
        <w:lastRenderedPageBreak/>
        <w:t>Положительно оцениваю каждый удавшийся шаг ребенка, попытку самостоятельно найти ответ на поставленный вопрос, тем самым содействую развитию его самостоятельности и активности. Демонстрирую дошкольника успехи всех детей в группе и успех каждого ребенка в отдельности, в особенности детей с низким уровнем активности и самостоятельности.  </w:t>
      </w:r>
    </w:p>
    <w:p w:rsidR="00B83C27" w:rsidRPr="00C31131" w:rsidRDefault="00B83C27" w:rsidP="00B83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131">
        <w:rPr>
          <w:color w:val="000000"/>
          <w:sz w:val="28"/>
          <w:szCs w:val="28"/>
        </w:rPr>
        <w:t xml:space="preserve">Для ознакомления с простейшими знаниями о количестве на начальном этапе привлекаю внимание к группам однородных игрушек, побуждаю рассмотреть их, уточняю название. Например, рассматривая мячи, я задаю вопросы: «Что это?». После этого перехожу к понятию количества, сказав: «Как много у нас мячей!». В следующий раз привлекаю детей к активному участию в создании группы из однородных предметов. Важно, чтобы группы предметов создавались из однородных игрушек одинаковых по всем признакам: цвета, формы, величины и материала. По мере того как дети овладеют умением образовывать группы однородных предметов, понимать и отвечать на вопрос со значением «Сколько?», ставлю следующие задачи: различать и называть неравные по количеству группы, обозначая их словами: много – один, много – мало. </w:t>
      </w:r>
      <w:proofErr w:type="gramStart"/>
      <w:r w:rsidRPr="00C31131">
        <w:rPr>
          <w:color w:val="000000"/>
          <w:sz w:val="28"/>
          <w:szCs w:val="28"/>
        </w:rPr>
        <w:t>С целью закреплений понятий «один, много, мало», использую народные игрушки (матрешки, неваляшки, деревянные ложки, башенки), пальчиковые игры, подвижные игры, рассматривание картин и иллюстраций.</w:t>
      </w:r>
      <w:proofErr w:type="gramEnd"/>
      <w:r w:rsidRPr="00C31131">
        <w:rPr>
          <w:color w:val="000000"/>
          <w:sz w:val="28"/>
          <w:szCs w:val="28"/>
        </w:rPr>
        <w:t xml:space="preserve"> Обращаю внимание, чтобы дети не только показывали предметы, но и называли их.</w:t>
      </w:r>
    </w:p>
    <w:p w:rsidR="00B83C27" w:rsidRPr="00C31131" w:rsidRDefault="00B83C27" w:rsidP="00B83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131">
        <w:rPr>
          <w:color w:val="000000"/>
          <w:sz w:val="28"/>
          <w:szCs w:val="28"/>
        </w:rPr>
        <w:t>Для освоения у детей начальных представлений о величине и форме предметов окружающего мира, обращаю внимание на размер предметов. Например, показываю большую матрешку и, передав ее в руки ребенка, говорю: «Матрешка большая». После того как ребенок исследовал большую матрешку, я передаю ему маленькую матрешку и комментирую: «Это маленькая». Можно поставить две матрешки на стол и сравнить, а затем попросить ребенка показать, где большая или маленькая матрешка. Для знакомства с формой предметов использую игрушки, имеющие ярко выраженную форму сенсорных эталонов. Чтобы дети научились различать и называть предметы по форме, например, шарик и кубик, учу их сравнивать. Показываю, что шарик катится с горки, а кубик нет, потому что мешают уголки. Из шариков нельзя построить башенку, прикладываю шарик на шарик, а из кубиков можно. Прошу ребенка самому попытаться построить башню вначале из шариков, а потом из кубиков. Н всех этапах обучения действиям по обследованию формы использую прием обведения контура предмета пальцем ребенка.</w:t>
      </w:r>
    </w:p>
    <w:p w:rsidR="00B83C27" w:rsidRPr="00C31131" w:rsidRDefault="00B83C27" w:rsidP="00B83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131">
        <w:rPr>
          <w:color w:val="000000"/>
          <w:sz w:val="28"/>
          <w:szCs w:val="28"/>
        </w:rPr>
        <w:t xml:space="preserve">Наиболее подходящей формой обучения первоначальным математическим представлениям является дидактическая игра. Главная особенность, дидактической игры, состоит в том, что задания даются в игровой форме. Ребенок играя, не подозревает, что осваивает знания, овладевает навыками действий с определенными предметами. Ребенок, играя, сразу видит результат своей деятельности, достижение результата вызывает чувство радости. С целью развития представлений о величине и форме предметов с детьми провожу разнообразные </w:t>
      </w:r>
      <w:proofErr w:type="spellStart"/>
      <w:r w:rsidRPr="00C31131">
        <w:rPr>
          <w:color w:val="000000"/>
          <w:sz w:val="28"/>
          <w:szCs w:val="28"/>
        </w:rPr>
        <w:t>манипулятивные</w:t>
      </w:r>
      <w:proofErr w:type="spellEnd"/>
      <w:r w:rsidRPr="00C31131">
        <w:rPr>
          <w:color w:val="000000"/>
          <w:sz w:val="28"/>
          <w:szCs w:val="28"/>
        </w:rPr>
        <w:t xml:space="preserve"> действия с предметами: </w:t>
      </w:r>
      <w:r w:rsidRPr="00C31131">
        <w:rPr>
          <w:color w:val="000000"/>
          <w:sz w:val="28"/>
          <w:szCs w:val="28"/>
        </w:rPr>
        <w:lastRenderedPageBreak/>
        <w:t xml:space="preserve">собирание шариков и кубиков, </w:t>
      </w:r>
      <w:proofErr w:type="spellStart"/>
      <w:r w:rsidRPr="00C31131">
        <w:rPr>
          <w:color w:val="000000"/>
          <w:sz w:val="28"/>
          <w:szCs w:val="28"/>
        </w:rPr>
        <w:t>разбирание</w:t>
      </w:r>
      <w:proofErr w:type="spellEnd"/>
      <w:r w:rsidRPr="00C31131">
        <w:rPr>
          <w:color w:val="000000"/>
          <w:sz w:val="28"/>
          <w:szCs w:val="28"/>
        </w:rPr>
        <w:t xml:space="preserve"> и собирание игрушек-вкладышей – матрешки, грибочки, бочонки, собирание пирамидки, соотнесение предметов с фигурными отверстиями дидактических столиков, составление разрезных картинок из двух частей, собирание геометрической и магнитной мозаики. Такие дидактические игры также способствуют развитию мелкой моторики руки, координации движения глаз и рук, расширению словарного запаса.</w:t>
      </w:r>
    </w:p>
    <w:p w:rsidR="00B83C27" w:rsidRPr="00C31131" w:rsidRDefault="00B83C27" w:rsidP="00B83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131">
        <w:rPr>
          <w:color w:val="000000"/>
          <w:sz w:val="28"/>
          <w:szCs w:val="28"/>
        </w:rPr>
        <w:t>Элементарные знания о величине, форме, количестве уточняются, закрепляются и в повседневной жизни детей. Например, во время сборов на прогулку можно спросить, все ли пуговицы застегнуты, сколько петель, сколько пуговиц, какой они формы.</w:t>
      </w:r>
    </w:p>
    <w:p w:rsidR="00B83C27" w:rsidRPr="00C31131" w:rsidRDefault="00B83C27" w:rsidP="00B83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131">
        <w:rPr>
          <w:color w:val="000000"/>
          <w:sz w:val="28"/>
          <w:szCs w:val="28"/>
        </w:rPr>
        <w:t xml:space="preserve">Развитие ориентировок в пространстве является важным условием общего развития ребенка, поэтому в раннем возрасте, у ребенка необходимо накапливать опыт восприятия ближайшего пространственного окружения. Развиваю у детей ориентировку в частях собственного тела, учу показывать на себе где голова, руки, спина и т.д. Сообщаю, что глазами мы смотрим, ушами – слушаем и т.д. В старшем возрасте знание пространственного расположения частей тела будет служить ребенку образной моделью системы координат трех основных парных пространственных направлений: вверху - внизу, впереди - сзади, справа - слева. Также обращаю внимание детей на то, что их окружает в детском саду, на участке детского сада. </w:t>
      </w:r>
      <w:proofErr w:type="gramStart"/>
      <w:r w:rsidRPr="00C31131">
        <w:rPr>
          <w:color w:val="000000"/>
          <w:sz w:val="28"/>
          <w:szCs w:val="28"/>
        </w:rPr>
        <w:t>Знакомлю детей, где находится спальная комната (здесь дети спят, отдыхают), игровая (здесь играем и занимаемся), туалетная (умываемся) комнаты, приемная (здесь раздеваемся и одеваемся на прогулку).</w:t>
      </w:r>
      <w:proofErr w:type="gramEnd"/>
      <w:r w:rsidRPr="00C31131">
        <w:rPr>
          <w:color w:val="000000"/>
          <w:sz w:val="28"/>
          <w:szCs w:val="28"/>
        </w:rPr>
        <w:t xml:space="preserve"> Развитию пространственных ориентировок способствуют игры с имитацией различных направлений движения объектов в пространстве. Например, прошу показать, где сидит птичка, куда побежала собачка и т.д.</w:t>
      </w:r>
    </w:p>
    <w:p w:rsidR="00B83C27" w:rsidRPr="00C31131" w:rsidRDefault="00B83C27" w:rsidP="00B83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131">
        <w:rPr>
          <w:color w:val="000000"/>
          <w:sz w:val="28"/>
          <w:szCs w:val="28"/>
        </w:rPr>
        <w:t>Организация игровых упражнений на различение количества, величины, формы предметов и развитие пространственных ориентировок создают необходимую основу для успешного формирования познавательных действий и умений на следующих возрастных этапах развития ребенка.</w:t>
      </w:r>
    </w:p>
    <w:p w:rsidR="00B83C27" w:rsidRPr="00C31131" w:rsidRDefault="00B83C27" w:rsidP="00B83C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31131">
        <w:rPr>
          <w:color w:val="000000"/>
          <w:sz w:val="28"/>
          <w:szCs w:val="28"/>
        </w:rPr>
        <w:t>В работе с родителями, я предлагаю следующие рекомендации по формированию элементарных математических представлений у детей раннего возраста:</w:t>
      </w:r>
    </w:p>
    <w:p w:rsidR="00B83C27" w:rsidRPr="00C31131" w:rsidRDefault="00B83C27" w:rsidP="00B83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131">
        <w:rPr>
          <w:color w:val="000000"/>
          <w:sz w:val="28"/>
          <w:szCs w:val="28"/>
        </w:rPr>
        <w:t>1. Создавать условие для полноценного развития ребенка. Это своевременное и последовательное развитие сенсорных эталонов, органов чувств, первых элементарных действий. Общение с ребенком строится через предметы, совместные игры с ними. Знакомя детей с предметами, четко называть основные признаки предметов;</w:t>
      </w:r>
    </w:p>
    <w:p w:rsidR="00B83C27" w:rsidRPr="00C31131" w:rsidRDefault="00B83C27" w:rsidP="00B83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131">
        <w:rPr>
          <w:color w:val="000000"/>
          <w:sz w:val="28"/>
          <w:szCs w:val="28"/>
        </w:rPr>
        <w:t>2. Привлекать внимание к количеству предметов в окружающем мире;</w:t>
      </w:r>
    </w:p>
    <w:p w:rsidR="00B83C27" w:rsidRPr="00C31131" w:rsidRDefault="00B83C27" w:rsidP="00B83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131">
        <w:rPr>
          <w:color w:val="000000"/>
          <w:sz w:val="28"/>
          <w:szCs w:val="28"/>
        </w:rPr>
        <w:t>3. Расширять круг предметов, осваиваемых ребенком. Это специальные игрушки, дидактический материал, предметы быта. Не ограничивайте, не прячьте от него все подряд, не отталкивайте: «Не мешай», а предоставляйте ребенку и дайте возможность действовать с ними;</w:t>
      </w:r>
    </w:p>
    <w:p w:rsidR="00B83C27" w:rsidRPr="00C31131" w:rsidRDefault="00B83C27" w:rsidP="00B83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131">
        <w:rPr>
          <w:color w:val="000000"/>
          <w:sz w:val="28"/>
          <w:szCs w:val="28"/>
        </w:rPr>
        <w:lastRenderedPageBreak/>
        <w:t>4. В процессе целенаправленного обучения, учитывать опыт ребенка. Позволяйте ребенку самому учиться и помогайте ему только в той мере, в какой это необходимо;</w:t>
      </w:r>
    </w:p>
    <w:p w:rsidR="00B83C27" w:rsidRPr="00C31131" w:rsidRDefault="00B83C27" w:rsidP="00B83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131">
        <w:rPr>
          <w:color w:val="000000"/>
          <w:sz w:val="28"/>
          <w:szCs w:val="28"/>
        </w:rPr>
        <w:t>5. Предоставлять ребенку возможность выбора предметов, способ действия, его длительности;</w:t>
      </w:r>
    </w:p>
    <w:p w:rsidR="00B83C27" w:rsidRPr="00C31131" w:rsidRDefault="00B83C27" w:rsidP="00B83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131">
        <w:rPr>
          <w:color w:val="000000"/>
          <w:sz w:val="28"/>
          <w:szCs w:val="28"/>
        </w:rPr>
        <w:t xml:space="preserve">6. Использовать произведение устного народного творчества: </w:t>
      </w:r>
      <w:proofErr w:type="spellStart"/>
      <w:r w:rsidRPr="00C31131">
        <w:rPr>
          <w:color w:val="000000"/>
          <w:sz w:val="28"/>
          <w:szCs w:val="28"/>
        </w:rPr>
        <w:t>потешки</w:t>
      </w:r>
      <w:proofErr w:type="spellEnd"/>
      <w:r w:rsidRPr="00C31131">
        <w:rPr>
          <w:color w:val="000000"/>
          <w:sz w:val="28"/>
          <w:szCs w:val="28"/>
        </w:rPr>
        <w:t>, стихотворения, сказки, считалки.</w:t>
      </w:r>
    </w:p>
    <w:p w:rsidR="00B83C27" w:rsidRPr="00C31131" w:rsidRDefault="00B83C27" w:rsidP="00B83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131">
        <w:rPr>
          <w:color w:val="000000"/>
          <w:sz w:val="28"/>
          <w:szCs w:val="28"/>
        </w:rPr>
        <w:t>Предлагаю родителям игры и занятия, в процессе которых будет развиваться восприятие, память, мышления и ручные умения ребенка. Информацию по развитию элементарных математических представлений у детей раннего возраста поместила в папки «Развивающие игры», «Сенсорное воспитание».</w:t>
      </w:r>
    </w:p>
    <w:p w:rsidR="00B83C27" w:rsidRPr="00C31131" w:rsidRDefault="00B83C27" w:rsidP="00B83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1131">
        <w:rPr>
          <w:color w:val="000000"/>
          <w:sz w:val="28"/>
          <w:szCs w:val="28"/>
        </w:rPr>
        <w:t>Провожу для родителей консультации по формированию элементарных математических представлений детей раннего возраста, рекомендую соответствующую методическую литературу и статьи из педагогических журналов.</w:t>
      </w:r>
    </w:p>
    <w:p w:rsidR="00B83C27" w:rsidRPr="00C31131" w:rsidRDefault="00B83C27" w:rsidP="00B83C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31131">
        <w:rPr>
          <w:i/>
          <w:color w:val="000000"/>
          <w:sz w:val="28"/>
          <w:szCs w:val="28"/>
        </w:rPr>
        <w:t>Формирование элементарных математических представлений у детей в раннем возрасте является важным условием полноценного развития ребенка. Они служат необходимой основой дальнейшего обогащения знаний об окружающем мире, успешного овладения системой общих и математических понятий в школе.</w:t>
      </w:r>
    </w:p>
    <w:p w:rsidR="00B83C27" w:rsidRPr="00C31131" w:rsidRDefault="00B83C27" w:rsidP="00B83C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1131" w:rsidRPr="00C31131" w:rsidRDefault="00C31131" w:rsidP="00C3113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0215F" w:rsidRPr="00B83C27" w:rsidRDefault="007663AC" w:rsidP="00B83C2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5BF607E" wp14:editId="69E58DAC">
            <wp:extent cx="6092190" cy="4465320"/>
            <wp:effectExtent l="0" t="0" r="3810" b="0"/>
            <wp:docPr id="9" name="Рисунок 9" descr="C:\Users\Администратор\Desktop\61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6114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2678FFC3" wp14:editId="0AF8B47C">
            <wp:extent cx="6032664" cy="4096987"/>
            <wp:effectExtent l="0" t="0" r="6350" b="0"/>
            <wp:docPr id="8" name="Рисунок 8" descr="C:\Users\Администратор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216" cy="409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230A7F5" wp14:editId="1FA80A3E">
            <wp:extent cx="5878285" cy="3740727"/>
            <wp:effectExtent l="0" t="0" r="8255" b="0"/>
            <wp:docPr id="7" name="Рисунок 7" descr="C:\Users\Администратор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s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961" cy="374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0C9DB4C3" wp14:editId="192C44DB">
            <wp:extent cx="5949315" cy="3966210"/>
            <wp:effectExtent l="0" t="0" r="0" b="0"/>
            <wp:docPr id="4" name="Рисунок 4" descr="C:\Users\Администратор\Desktop\ddnndddod-dd-dddndnn-ddddd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ddnndddod-dd-dddndnn-dddddo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25A38E2" wp14:editId="6A452033">
            <wp:extent cx="5284519" cy="3871356"/>
            <wp:effectExtent l="0" t="0" r="0" b="0"/>
            <wp:docPr id="3" name="Рисунок 3" descr="C:\Users\Администратор\Desktop\detsad-519191-1458997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detsad-519191-14589978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836" cy="387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8F12628" wp14:editId="5651C05F">
            <wp:extent cx="5284470" cy="3966210"/>
            <wp:effectExtent l="0" t="0" r="0" b="0"/>
            <wp:docPr id="2" name="Рисунок 2" descr="C:\Users\Администратор\Desktop\fadd3a8ab30de40847144973be6edbd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fadd3a8ab30de40847144973be6edbdd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94DCF4F" wp14:editId="5916D886">
            <wp:extent cx="5783283" cy="4086188"/>
            <wp:effectExtent l="0" t="0" r="8255" b="0"/>
            <wp:docPr id="1" name="Рисунок 1" descr="C:\Users\Администратор\Desktop\61434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614340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999" cy="409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215F" w:rsidRPr="00B83C27" w:rsidSect="00C31131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31"/>
    <w:rsid w:val="00176471"/>
    <w:rsid w:val="00202061"/>
    <w:rsid w:val="00265717"/>
    <w:rsid w:val="007663AC"/>
    <w:rsid w:val="00785B97"/>
    <w:rsid w:val="008C396A"/>
    <w:rsid w:val="00B83C27"/>
    <w:rsid w:val="00C3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dcterms:created xsi:type="dcterms:W3CDTF">2020-02-17T06:30:00Z</dcterms:created>
  <dcterms:modified xsi:type="dcterms:W3CDTF">2020-04-02T11:46:00Z</dcterms:modified>
</cp:coreProperties>
</file>